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9626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2568"/>
        <w:gridCol w:w="2961"/>
        <w:gridCol w:w="2113"/>
      </w:tblGrid>
      <w:tr w:rsidR="002B4017" w:rsidRPr="00E6088A" w14:paraId="4D70A6DD" w14:textId="3FAE8C2C" w:rsidTr="002B4017">
        <w:tc>
          <w:tcPr>
            <w:tcW w:w="1984" w:type="dxa"/>
          </w:tcPr>
          <w:p w14:paraId="4D1E4D14" w14:textId="5EE9759D" w:rsidR="002B4017" w:rsidRPr="00E6088A" w:rsidRDefault="002B4017" w:rsidP="00CE77C0">
            <w:pPr>
              <w:tabs>
                <w:tab w:val="left" w:pos="4956"/>
              </w:tabs>
              <w:rPr>
                <w:color w:val="0070C0"/>
                <w:sz w:val="10"/>
                <w:szCs w:val="10"/>
              </w:rPr>
            </w:pPr>
            <w:r w:rsidRPr="00E6088A">
              <w:rPr>
                <w:noProof/>
                <w:color w:val="0070C0"/>
                <w:sz w:val="10"/>
                <w:szCs w:val="10"/>
                <w:lang w:val="fr-FR" w:eastAsia="fr-FR" w:bidi="ar-SA"/>
              </w:rPr>
              <w:drawing>
                <wp:anchor distT="0" distB="0" distL="114300" distR="114300" simplePos="0" relativeHeight="251667456" behindDoc="0" locked="0" layoutInCell="1" allowOverlap="1" wp14:anchorId="726E9293" wp14:editId="492FE4C9">
                  <wp:simplePos x="0" y="0"/>
                  <wp:positionH relativeFrom="column">
                    <wp:posOffset>-25383</wp:posOffset>
                  </wp:positionH>
                  <wp:positionV relativeFrom="paragraph">
                    <wp:posOffset>293370</wp:posOffset>
                  </wp:positionV>
                  <wp:extent cx="1136650" cy="1496060"/>
                  <wp:effectExtent l="0" t="0" r="6350" b="254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ENUS_SDT_OG_LD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8"/>
                          <a:stretch/>
                        </pic:blipFill>
                        <pic:spPr bwMode="auto">
                          <a:xfrm>
                            <a:off x="0" y="0"/>
                            <a:ext cx="1136650" cy="1496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088A">
              <w:rPr>
                <w:color w:val="0070C0"/>
                <w:sz w:val="10"/>
                <w:szCs w:val="10"/>
              </w:rPr>
              <w:t xml:space="preserve">   </w:t>
            </w:r>
          </w:p>
        </w:tc>
        <w:tc>
          <w:tcPr>
            <w:tcW w:w="2568" w:type="dxa"/>
          </w:tcPr>
          <w:p w14:paraId="50D2C935" w14:textId="57C83559" w:rsidR="002B4017" w:rsidRPr="00E6088A" w:rsidRDefault="002B4017" w:rsidP="00303165">
            <w:pPr>
              <w:tabs>
                <w:tab w:val="left" w:pos="4956"/>
              </w:tabs>
              <w:spacing w:line="276" w:lineRule="auto"/>
              <w:rPr>
                <w:color w:val="0070C0"/>
                <w:sz w:val="10"/>
                <w:szCs w:val="10"/>
              </w:rPr>
            </w:pPr>
          </w:p>
          <w:p w14:paraId="1E7FDB40" w14:textId="1008033A" w:rsidR="002B4017" w:rsidRPr="00E6088A" w:rsidRDefault="002B4017" w:rsidP="002B4017">
            <w:pPr>
              <w:tabs>
                <w:tab w:val="left" w:pos="4956"/>
              </w:tabs>
              <w:spacing w:line="276" w:lineRule="auto"/>
              <w:ind w:left="178"/>
              <w:rPr>
                <w:color w:val="0070C0"/>
                <w:sz w:val="21"/>
                <w:szCs w:val="21"/>
              </w:rPr>
            </w:pPr>
            <w:r w:rsidRPr="00E6088A">
              <w:rPr>
                <w:noProof/>
                <w:color w:val="0070C0"/>
                <w:sz w:val="21"/>
                <w:szCs w:val="21"/>
                <w:lang w:val="fr-FR" w:eastAsia="fr-FR" w:bidi="ar-SA"/>
              </w:rPr>
              <w:drawing>
                <wp:inline distT="0" distB="0" distL="0" distR="0" wp14:anchorId="1E70933A" wp14:editId="0004EB6C">
                  <wp:extent cx="1685736" cy="1602222"/>
                  <wp:effectExtent l="0" t="0" r="381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ENUS_BTY_FND_OG_HD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1" t="1847" r="3542" b="6409"/>
                          <a:stretch/>
                        </pic:blipFill>
                        <pic:spPr bwMode="auto">
                          <a:xfrm>
                            <a:off x="0" y="0"/>
                            <a:ext cx="1719870" cy="163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</w:tcPr>
          <w:p w14:paraId="3BBA2E44" w14:textId="4BA27D89" w:rsidR="002B4017" w:rsidRPr="00E6088A" w:rsidRDefault="002B4017" w:rsidP="00303165">
            <w:pPr>
              <w:tabs>
                <w:tab w:val="left" w:pos="1153"/>
                <w:tab w:val="left" w:pos="4956"/>
              </w:tabs>
              <w:rPr>
                <w:color w:val="0070C0"/>
                <w:sz w:val="21"/>
                <w:szCs w:val="21"/>
              </w:rPr>
            </w:pPr>
          </w:p>
          <w:p w14:paraId="33B6D314" w14:textId="07CC65BC" w:rsidR="002B4017" w:rsidRPr="00E6088A" w:rsidRDefault="002B4017" w:rsidP="002B4017">
            <w:pPr>
              <w:tabs>
                <w:tab w:val="left" w:pos="1153"/>
                <w:tab w:val="left" w:pos="4956"/>
              </w:tabs>
              <w:ind w:left="445"/>
              <w:rPr>
                <w:color w:val="0070C0"/>
                <w:sz w:val="21"/>
                <w:szCs w:val="21"/>
              </w:rPr>
            </w:pPr>
            <w:r w:rsidRPr="00E6088A">
              <w:rPr>
                <w:noProof/>
                <w:color w:val="0070C0"/>
                <w:sz w:val="21"/>
                <w:szCs w:val="21"/>
                <w:lang w:val="fr-FR" w:eastAsia="fr-FR" w:bidi="ar-SA"/>
              </w:rPr>
              <w:drawing>
                <wp:inline distT="0" distB="0" distL="0" distR="0" wp14:anchorId="47678B01" wp14:editId="6A4C778F">
                  <wp:extent cx="1334495" cy="1384494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ENUS_BTY_OG_HD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5" t="226" r="17009" b="8229"/>
                          <a:stretch/>
                        </pic:blipFill>
                        <pic:spPr bwMode="auto">
                          <a:xfrm>
                            <a:off x="0" y="0"/>
                            <a:ext cx="1366232" cy="141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0AD7B4" w14:textId="4CDB3188" w:rsidR="002B4017" w:rsidRPr="00E6088A" w:rsidRDefault="002B4017" w:rsidP="00303165">
            <w:pPr>
              <w:tabs>
                <w:tab w:val="left" w:pos="1153"/>
                <w:tab w:val="left" w:pos="4956"/>
              </w:tabs>
              <w:rPr>
                <w:color w:val="0070C0"/>
                <w:sz w:val="21"/>
                <w:szCs w:val="21"/>
              </w:rPr>
            </w:pPr>
          </w:p>
        </w:tc>
        <w:tc>
          <w:tcPr>
            <w:tcW w:w="2113" w:type="dxa"/>
          </w:tcPr>
          <w:p w14:paraId="7D86A5BF" w14:textId="77777777" w:rsidR="002B4017" w:rsidRPr="00E6088A" w:rsidRDefault="002B4017" w:rsidP="00CE77C0">
            <w:pPr>
              <w:tabs>
                <w:tab w:val="left" w:pos="4956"/>
              </w:tabs>
              <w:rPr>
                <w:color w:val="0070C0"/>
                <w:sz w:val="21"/>
                <w:szCs w:val="21"/>
              </w:rPr>
            </w:pPr>
          </w:p>
          <w:p w14:paraId="3556E5C8" w14:textId="77777777" w:rsidR="002B4017" w:rsidRPr="00E6088A" w:rsidRDefault="002B4017" w:rsidP="00CE77C0">
            <w:pPr>
              <w:tabs>
                <w:tab w:val="left" w:pos="4956"/>
              </w:tabs>
              <w:rPr>
                <w:color w:val="0070C0"/>
                <w:sz w:val="21"/>
                <w:szCs w:val="21"/>
              </w:rPr>
            </w:pPr>
          </w:p>
          <w:p w14:paraId="26444FA0" w14:textId="44DB63D8" w:rsidR="002B4017" w:rsidRPr="00E6088A" w:rsidRDefault="002655F7" w:rsidP="00CE77C0">
            <w:pPr>
              <w:tabs>
                <w:tab w:val="left" w:pos="4956"/>
              </w:tabs>
              <w:rPr>
                <w:color w:val="0070C0"/>
                <w:sz w:val="21"/>
                <w:szCs w:val="21"/>
              </w:rPr>
            </w:pPr>
            <w:r>
              <w:rPr>
                <w:noProof/>
                <w:color w:val="0070C0"/>
                <w:sz w:val="21"/>
                <w:szCs w:val="21"/>
                <w:lang w:val="fr-FR" w:eastAsia="fr-FR" w:bidi="ar-SA"/>
              </w:rPr>
              <w:drawing>
                <wp:inline distT="0" distB="0" distL="0" distR="0" wp14:anchorId="2F923920" wp14:editId="138BF6AB">
                  <wp:extent cx="1462923" cy="1323340"/>
                  <wp:effectExtent l="0" t="0" r="1079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winner 2019_Prix de l_Exception  Mécanique 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29" cy="13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5E0309" w14:textId="523C1687" w:rsidR="00734297" w:rsidRPr="00E6088A" w:rsidRDefault="00734297" w:rsidP="003B4540">
      <w:pPr>
        <w:widowControl/>
        <w:pBdr>
          <w:bottom w:val="single" w:sz="4" w:space="1" w:color="auto"/>
        </w:pBdr>
        <w:suppressAutoHyphens w:val="0"/>
        <w:spacing w:after="120"/>
        <w:rPr>
          <w:rFonts w:ascii="Helvetica Neue" w:eastAsia="Times New Roman" w:hAnsi="Helvetica Neue" w:cs="Arial"/>
          <w:caps/>
          <w:color w:val="000000" w:themeColor="text1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aps/>
          <w:color w:val="000000" w:themeColor="text1"/>
          <w:kern w:val="0"/>
          <w:sz w:val="21"/>
          <w:szCs w:val="21"/>
          <w:lang w:eastAsia="fr-FR" w:bidi="ar-SA"/>
        </w:rPr>
        <w:t>Description</w:t>
      </w:r>
    </w:p>
    <w:p w14:paraId="74832DFA" w14:textId="6D1C56A3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Collection 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GNS</w:t>
      </w:r>
    </w:p>
    <w:p w14:paraId="6787BFE9" w14:textId="29C45C79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Nom de la montre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GNS 1</w:t>
      </w:r>
    </w:p>
    <w:p w14:paraId="5DDA43A8" w14:textId="580A6886" w:rsidR="003B4540" w:rsidRPr="00E6088A" w:rsidRDefault="002655F7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Référence de la montre </w:t>
      </w:r>
      <w:r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="003B4540"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GNS1.2 </w:t>
      </w:r>
    </w:p>
    <w:p w14:paraId="409BB59B" w14:textId="2FB0265B" w:rsidR="00DA21D9" w:rsidRDefault="00DA21D9" w:rsidP="00DA21D9">
      <w:pPr>
        <w:pStyle w:val="Paragraphestandard"/>
        <w:ind w:left="4240" w:hanging="4240"/>
        <w:jc w:val="both"/>
        <w:rPr>
          <w:rFonts w:ascii="Helvetica" w:hAnsi="Helvetica" w:cs="Raleway-Light"/>
          <w:color w:val="808080" w:themeColor="background1" w:themeShade="80"/>
          <w:sz w:val="21"/>
          <w:szCs w:val="21"/>
        </w:rPr>
      </w:pPr>
      <w:r>
        <w:rPr>
          <w:rFonts w:ascii="Helvetica Neue" w:eastAsia="Times New Roman" w:hAnsi="Helvetica Neue" w:cs="Arial"/>
          <w:color w:val="808080" w:themeColor="background1" w:themeShade="80"/>
          <w:sz w:val="21"/>
          <w:szCs w:val="21"/>
          <w:lang w:eastAsia="fr-FR"/>
        </w:rPr>
        <w:t>Matériau</w:t>
      </w:r>
      <w:r w:rsidR="004138ED">
        <w:rPr>
          <w:rFonts w:ascii="Helvetica Neue" w:eastAsia="Times New Roman" w:hAnsi="Helvetica Neue" w:cs="Arial"/>
          <w:color w:val="808080" w:themeColor="background1" w:themeShade="80"/>
          <w:sz w:val="21"/>
          <w:szCs w:val="21"/>
          <w:lang w:eastAsia="fr-FR"/>
        </w:rPr>
        <w:t>x</w:t>
      </w:r>
      <w:r>
        <w:rPr>
          <w:rFonts w:ascii="Helvetica Neue" w:eastAsia="Times New Roman" w:hAnsi="Helvetica Neue" w:cs="Arial"/>
          <w:color w:val="808080" w:themeColor="background1" w:themeShade="80"/>
          <w:sz w:val="21"/>
          <w:szCs w:val="21"/>
          <w:lang w:eastAsia="fr-FR"/>
        </w:rPr>
        <w:t xml:space="preserve"> </w:t>
      </w:r>
      <w:r>
        <w:rPr>
          <w:rFonts w:ascii="Helvetica Neue" w:eastAsia="Times New Roman" w:hAnsi="Helvetica Neue" w:cs="Arial"/>
          <w:color w:val="808080" w:themeColor="background1" w:themeShade="80"/>
          <w:sz w:val="21"/>
          <w:szCs w:val="21"/>
          <w:lang w:eastAsia="fr-FR"/>
        </w:rPr>
        <w:tab/>
      </w:r>
      <w:r>
        <w:rPr>
          <w:rFonts w:ascii="Helvetica Neue" w:eastAsia="Times New Roman" w:hAnsi="Helvetica Neue" w:cs="Arial"/>
          <w:color w:val="808080" w:themeColor="background1" w:themeShade="80"/>
          <w:sz w:val="21"/>
          <w:szCs w:val="21"/>
          <w:lang w:eastAsia="fr-FR"/>
        </w:rPr>
        <w:tab/>
      </w:r>
      <w:r w:rsidR="003B4540" w:rsidRPr="00E6088A">
        <w:rPr>
          <w:rFonts w:ascii="Helvetica Neue" w:eastAsia="Times New Roman" w:hAnsi="Helvetica Neue" w:cs="Arial"/>
          <w:color w:val="808080" w:themeColor="background1" w:themeShade="80"/>
          <w:sz w:val="21"/>
          <w:szCs w:val="21"/>
          <w:lang w:eastAsia="fr-FR"/>
        </w:rPr>
        <w:t>WG (White Gold = or gris</w:t>
      </w:r>
      <w:r>
        <w:rPr>
          <w:rFonts w:ascii="Helvetica Neue" w:eastAsia="Times New Roman" w:hAnsi="Helvetica Neue" w:cs="Arial"/>
          <w:color w:val="808080" w:themeColor="background1" w:themeShade="80"/>
          <w:sz w:val="21"/>
          <w:szCs w:val="21"/>
          <w:lang w:eastAsia="fr-FR"/>
        </w:rPr>
        <w:t>)</w:t>
      </w:r>
      <w:r w:rsidR="00874E3A">
        <w:rPr>
          <w:rFonts w:ascii="Helvetica Neue" w:eastAsia="Times New Roman" w:hAnsi="Helvetica Neue" w:cs="Arial"/>
          <w:color w:val="808080" w:themeColor="background1" w:themeShade="80"/>
          <w:sz w:val="21"/>
          <w:szCs w:val="21"/>
          <w:lang w:eastAsia="fr-FR"/>
        </w:rPr>
        <w:t>.</w:t>
      </w:r>
      <w:r>
        <w:rPr>
          <w:rFonts w:ascii="Raleway-Light" w:hAnsi="Raleway-Light" w:cs="Raleway-Light"/>
          <w:sz w:val="22"/>
          <w:szCs w:val="22"/>
        </w:rPr>
        <w:t xml:space="preserve"> </w:t>
      </w:r>
      <w:r w:rsidRPr="00DA21D9">
        <w:rPr>
          <w:rFonts w:ascii="Helvetica" w:hAnsi="Helvetica" w:cs="Raleway-SemiBold"/>
          <w:bCs/>
          <w:color w:val="808080" w:themeColor="background1" w:themeShade="80"/>
          <w:sz w:val="21"/>
          <w:szCs w:val="21"/>
        </w:rPr>
        <w:t>RG</w:t>
      </w:r>
      <w:r w:rsidRPr="00DA21D9">
        <w:rPr>
          <w:rFonts w:ascii="Helvetica" w:hAnsi="Helvetica" w:cs="Raleway-Light"/>
          <w:color w:val="808080" w:themeColor="background1" w:themeShade="80"/>
          <w:sz w:val="21"/>
          <w:szCs w:val="21"/>
        </w:rPr>
        <w:t xml:space="preserve"> (Rose Gold = or rose)</w:t>
      </w:r>
    </w:p>
    <w:p w14:paraId="3DA0CCE1" w14:textId="05B89713" w:rsidR="00DA21D9" w:rsidRPr="00DA21D9" w:rsidRDefault="00DA21D9" w:rsidP="00DA21D9">
      <w:pPr>
        <w:pStyle w:val="Paragraphestandard"/>
        <w:ind w:left="4240"/>
        <w:jc w:val="both"/>
        <w:rPr>
          <w:rFonts w:ascii="Raleway-Light" w:hAnsi="Raleway-Light" w:cs="Raleway-Light"/>
          <w:color w:val="808080" w:themeColor="background1" w:themeShade="80"/>
          <w:sz w:val="22"/>
          <w:szCs w:val="22"/>
        </w:rPr>
      </w:pPr>
      <w:r w:rsidRPr="00DA21D9">
        <w:rPr>
          <w:rFonts w:ascii="Helvetica" w:hAnsi="Helvetica" w:cs="Raleway-SemiBold"/>
          <w:bCs/>
          <w:color w:val="808080" w:themeColor="background1" w:themeShade="80"/>
          <w:sz w:val="21"/>
          <w:szCs w:val="21"/>
        </w:rPr>
        <w:t>T</w:t>
      </w:r>
      <w:r w:rsidR="00817682">
        <w:rPr>
          <w:rFonts w:ascii="Helvetica" w:hAnsi="Helvetica" w:cs="Raleway-SemiBold"/>
          <w:bCs/>
          <w:color w:val="808080" w:themeColor="background1" w:themeShade="80"/>
          <w:sz w:val="21"/>
          <w:szCs w:val="21"/>
        </w:rPr>
        <w:t>5</w:t>
      </w:r>
      <w:r w:rsidR="00874E3A">
        <w:rPr>
          <w:rFonts w:ascii="Helvetica" w:hAnsi="Helvetica" w:cs="Raleway-SemiBold"/>
          <w:bCs/>
          <w:color w:val="808080" w:themeColor="background1" w:themeShade="80"/>
          <w:sz w:val="21"/>
          <w:szCs w:val="21"/>
        </w:rPr>
        <w:t xml:space="preserve"> </w:t>
      </w:r>
      <w:r w:rsidRPr="00DA21D9">
        <w:rPr>
          <w:rFonts w:ascii="Helvetica" w:hAnsi="Helvetica" w:cs="Raleway-Light"/>
          <w:color w:val="808080" w:themeColor="background1" w:themeShade="80"/>
          <w:sz w:val="21"/>
          <w:szCs w:val="21"/>
        </w:rPr>
        <w:t>(</w:t>
      </w:r>
      <w:r w:rsidR="00817682">
        <w:rPr>
          <w:rFonts w:ascii="Helvetica" w:hAnsi="Helvetica" w:cs="Raleway-Light"/>
          <w:color w:val="808080" w:themeColor="background1" w:themeShade="80"/>
          <w:sz w:val="21"/>
          <w:szCs w:val="21"/>
        </w:rPr>
        <w:t>Titane Grade 5</w:t>
      </w:r>
      <w:r>
        <w:rPr>
          <w:rFonts w:ascii="Helvetica" w:hAnsi="Helvetica" w:cs="Raleway-Light"/>
          <w:color w:val="808080" w:themeColor="background1" w:themeShade="80"/>
          <w:sz w:val="21"/>
          <w:szCs w:val="21"/>
        </w:rPr>
        <w:t>)</w:t>
      </w:r>
    </w:p>
    <w:p w14:paraId="13B06873" w14:textId="5C1EEF04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</w:p>
    <w:p w14:paraId="337A6F3B" w14:textId="7373652D" w:rsidR="00706C06" w:rsidRPr="00E6088A" w:rsidRDefault="00706C06" w:rsidP="00AD5E52">
      <w:pPr>
        <w:pStyle w:val="Paragraphedeliste"/>
        <w:ind w:left="0"/>
        <w:rPr>
          <w:rFonts w:ascii="Arial" w:hAnsi="Arial" w:cs="Arial"/>
          <w:b/>
          <w:bCs/>
          <w:color w:val="000000" w:themeColor="text1"/>
          <w:sz w:val="21"/>
        </w:rPr>
      </w:pPr>
    </w:p>
    <w:p w14:paraId="7B09F236" w14:textId="7643F56B" w:rsidR="00706C06" w:rsidRPr="00E6088A" w:rsidRDefault="007726D7" w:rsidP="00AF488F">
      <w:pPr>
        <w:widowControl/>
        <w:pBdr>
          <w:bottom w:val="single" w:sz="4" w:space="1" w:color="auto"/>
        </w:pBdr>
        <w:suppressAutoHyphens w:val="0"/>
        <w:spacing w:after="120"/>
        <w:rPr>
          <w:rFonts w:ascii="Helvetica Neue" w:eastAsia="Times New Roman" w:hAnsi="Helvetica Neue" w:cs="Arial"/>
          <w:caps/>
          <w:color w:val="000000" w:themeColor="text1"/>
          <w:kern w:val="0"/>
          <w:sz w:val="21"/>
          <w:szCs w:val="21"/>
          <w:lang w:eastAsia="fr-FR" w:bidi="ar-SA"/>
        </w:rPr>
      </w:pPr>
      <w:r>
        <w:rPr>
          <w:rFonts w:ascii="Helvetica Neue" w:eastAsia="Times New Roman" w:hAnsi="Helvetica Neue" w:cs="Arial"/>
          <w:caps/>
          <w:color w:val="000000" w:themeColor="text1"/>
          <w:kern w:val="0"/>
          <w:sz w:val="21"/>
          <w:szCs w:val="21"/>
          <w:lang w:eastAsia="fr-FR" w:bidi="ar-SA"/>
        </w:rPr>
        <w:t>BOÎTE</w:t>
      </w:r>
    </w:p>
    <w:p w14:paraId="53B9C6CA" w14:textId="58C18256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Matière</w:t>
      </w:r>
      <w:r w:rsidR="004138ED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s</w:t>
      </w:r>
      <w:r w:rsidR="004138ED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="004138ED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="00D21990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or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 18K </w:t>
      </w:r>
      <w:r w:rsidR="007305D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ou titane</w:t>
      </w:r>
    </w:p>
    <w:p w14:paraId="190C1FE2" w14:textId="15C8F4E1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Origine 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or éthique, certifié par le RJC (</w:t>
      </w:r>
      <w:proofErr w:type="spellStart"/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Responsible</w:t>
      </w:r>
      <w:proofErr w:type="spellEnd"/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 </w:t>
      </w:r>
      <w:proofErr w:type="spellStart"/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Jewellery</w:t>
      </w:r>
      <w:proofErr w:type="spellEnd"/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 Council)</w:t>
      </w:r>
    </w:p>
    <w:p w14:paraId="012FD52E" w14:textId="77777777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Diamètre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43 mm</w:t>
      </w:r>
    </w:p>
    <w:p w14:paraId="23120268" w14:textId="77777777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Epaisseur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13,1 mm</w:t>
      </w:r>
    </w:p>
    <w:p w14:paraId="0D10F81D" w14:textId="0D461B4B" w:rsidR="0081332B" w:rsidRPr="00E6088A" w:rsidRDefault="003B4540" w:rsidP="0081332B">
      <w:pPr>
        <w:widowControl/>
        <w:suppressAutoHyphens w:val="0"/>
        <w:ind w:left="2120" w:hanging="212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Couronne 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 xml:space="preserve">or 18K </w:t>
      </w:r>
      <w:r w:rsidR="00D02456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ou titane 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- lettres G-E-N-U-S ressortant positivement sur son pourtour et qui servent de cannelure d’accroche</w:t>
      </w:r>
    </w:p>
    <w:p w14:paraId="7A8E8F9C" w14:textId="77777777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Verre 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glace chevé ou « </w:t>
      </w:r>
      <w:proofErr w:type="spellStart"/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glassbox</w:t>
      </w:r>
      <w:proofErr w:type="spellEnd"/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 » en verre saphir traité antireflet</w:t>
      </w:r>
    </w:p>
    <w:p w14:paraId="4A285EA0" w14:textId="6B84632C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Fond 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="00354D44"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à vis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, en or 18K, verre saphir traité antireflet</w:t>
      </w:r>
    </w:p>
    <w:p w14:paraId="09C3079B" w14:textId="77777777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Étanchéité 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30 mètres (3 ATM)</w:t>
      </w:r>
    </w:p>
    <w:p w14:paraId="086742B3" w14:textId="49B87A4A" w:rsidR="003B4540" w:rsidRPr="00E6088A" w:rsidRDefault="003B4540" w:rsidP="003B4540">
      <w:pPr>
        <w:widowControl/>
        <w:pBdr>
          <w:bottom w:val="single" w:sz="4" w:space="1" w:color="auto"/>
        </w:pBdr>
        <w:suppressAutoHyphens w:val="0"/>
        <w:spacing w:after="12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aps/>
          <w:color w:val="000000" w:themeColor="text1"/>
          <w:kern w:val="0"/>
          <w:sz w:val="21"/>
          <w:szCs w:val="21"/>
          <w:lang w:eastAsia="fr-FR" w:bidi="ar-SA"/>
        </w:rPr>
        <w:br/>
        <w:t>Mouvement</w:t>
      </w:r>
    </w:p>
    <w:p w14:paraId="7C767257" w14:textId="77777777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Remontage 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manuel</w:t>
      </w:r>
    </w:p>
    <w:p w14:paraId="670D5EFA" w14:textId="34035475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Calibre 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160W-1.2</w:t>
      </w:r>
    </w:p>
    <w:p w14:paraId="5FE12FAA" w14:textId="77777777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Diamètre 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38 mm</w:t>
      </w:r>
    </w:p>
    <w:p w14:paraId="5CEE882A" w14:textId="77777777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Hauteur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7,7 mm</w:t>
      </w:r>
    </w:p>
    <w:p w14:paraId="45EA9351" w14:textId="77777777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Composants 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418</w:t>
      </w:r>
    </w:p>
    <w:p w14:paraId="53225F05" w14:textId="77777777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Rubis 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 xml:space="preserve">26 </w:t>
      </w:r>
    </w:p>
    <w:p w14:paraId="68A41F6D" w14:textId="77777777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Fréquence 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2,5 Hz, soit 18 000 alternances/heure</w:t>
      </w:r>
    </w:p>
    <w:p w14:paraId="7B5685EA" w14:textId="77777777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Réserve de marche 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environ 50 heures</w:t>
      </w:r>
    </w:p>
    <w:p w14:paraId="415C62BC" w14:textId="7ECBCC7D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Organe réglant 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échappement à ancre suisse, balancier à inertie variable</w:t>
      </w:r>
    </w:p>
    <w:p w14:paraId="1044A289" w14:textId="77777777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Modulaire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fractionné en deux parties :</w:t>
      </w:r>
    </w:p>
    <w:p w14:paraId="341C2C40" w14:textId="3A9D5A25" w:rsidR="003B4540" w:rsidRPr="00E6088A" w:rsidRDefault="00B86E18" w:rsidP="003B4540">
      <w:pPr>
        <w:pStyle w:val="Paragraphedeliste"/>
        <w:widowControl/>
        <w:numPr>
          <w:ilvl w:val="0"/>
          <w:numId w:val="25"/>
        </w:numPr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lang w:eastAsia="fr-FR" w:bidi="ar-SA"/>
        </w:rPr>
        <w:t>L’une</w:t>
      </w:r>
      <w:r w:rsidR="003B4540"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lang w:eastAsia="fr-FR" w:bidi="ar-SA"/>
        </w:rPr>
        <w:t xml:space="preserve"> pour l’accumulation d’énergie et la transmission</w:t>
      </w:r>
    </w:p>
    <w:p w14:paraId="37DA5BDB" w14:textId="00B3EE80" w:rsidR="003B4540" w:rsidRPr="00E6088A" w:rsidRDefault="00B86E18" w:rsidP="009A2639">
      <w:pPr>
        <w:pStyle w:val="Paragraphedeliste"/>
        <w:widowControl/>
        <w:numPr>
          <w:ilvl w:val="0"/>
          <w:numId w:val="25"/>
        </w:numPr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lang w:eastAsia="fr-FR" w:bidi="ar-SA"/>
        </w:rPr>
        <w:t>L’autre</w:t>
      </w:r>
      <w:r w:rsidR="003B4540"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lang w:eastAsia="fr-FR" w:bidi="ar-SA"/>
        </w:rPr>
        <w:t xml:space="preserve"> pour la distribution et la régulation</w:t>
      </w:r>
    </w:p>
    <w:p w14:paraId="4F02BAC6" w14:textId="77777777" w:rsidR="003B4540" w:rsidRPr="00E6088A" w:rsidRDefault="003B4540" w:rsidP="003B4540">
      <w:pPr>
        <w:widowControl/>
        <w:pBdr>
          <w:bottom w:val="single" w:sz="4" w:space="1" w:color="auto"/>
        </w:pBdr>
        <w:suppressAutoHyphens w:val="0"/>
        <w:spacing w:after="120"/>
        <w:rPr>
          <w:rFonts w:ascii="Helvetica Neue" w:eastAsia="Times New Roman" w:hAnsi="Helvetica Neue" w:cs="Arial"/>
          <w:caps/>
          <w:color w:val="000000" w:themeColor="text1"/>
          <w:kern w:val="0"/>
          <w:sz w:val="21"/>
          <w:szCs w:val="21"/>
          <w:lang w:eastAsia="fr-FR" w:bidi="ar-SA"/>
        </w:rPr>
      </w:pPr>
    </w:p>
    <w:p w14:paraId="36C40C15" w14:textId="77777777" w:rsidR="003B4540" w:rsidRPr="00E6088A" w:rsidRDefault="003B4540" w:rsidP="003B4540">
      <w:pPr>
        <w:widowControl/>
        <w:pBdr>
          <w:bottom w:val="single" w:sz="4" w:space="1" w:color="auto"/>
        </w:pBdr>
        <w:suppressAutoHyphens w:val="0"/>
        <w:spacing w:after="120"/>
        <w:rPr>
          <w:rFonts w:ascii="Helvetica Neue" w:eastAsia="Times New Roman" w:hAnsi="Helvetica Neue" w:cs="Arial"/>
          <w:caps/>
          <w:color w:val="000000" w:themeColor="text1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aps/>
          <w:color w:val="000000" w:themeColor="text1"/>
          <w:kern w:val="0"/>
          <w:sz w:val="21"/>
          <w:szCs w:val="21"/>
          <w:lang w:eastAsia="fr-FR" w:bidi="ar-SA"/>
        </w:rPr>
        <w:t>Complication d’affichage</w:t>
      </w:r>
    </w:p>
    <w:p w14:paraId="1A10466A" w14:textId="6B70DC41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Heures 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12 blocs / index à rotation périphérique et axiale (Dépose de brevet)</w:t>
      </w:r>
    </w:p>
    <w:p w14:paraId="7D6A209A" w14:textId="77777777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Dizaine des minutes    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12 composants libres circulant entre deux foyers rotatifs (Dépose de brevet)</w:t>
      </w:r>
    </w:p>
    <w:p w14:paraId="6B71BAD0" w14:textId="77777777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Unité des minutes 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 xml:space="preserve"> disque </w:t>
      </w:r>
      <w:proofErr w:type="spellStart"/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squeletté</w:t>
      </w:r>
      <w:proofErr w:type="spellEnd"/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 </w:t>
      </w:r>
    </w:p>
    <w:p w14:paraId="0518BBF8" w14:textId="77777777" w:rsidR="003B4540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Chiffres et indicateurs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 xml:space="preserve"> </w:t>
      </w:r>
      <w:proofErr w:type="spellStart"/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SuperLuminova</w:t>
      </w:r>
      <w:proofErr w:type="spellEnd"/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™</w:t>
      </w:r>
    </w:p>
    <w:p w14:paraId="63BEABC3" w14:textId="77777777" w:rsidR="002655F7" w:rsidRPr="00E6088A" w:rsidRDefault="002655F7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</w:p>
    <w:p w14:paraId="02CD7A2C" w14:textId="77777777" w:rsidR="009365A3" w:rsidRDefault="009365A3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</w:p>
    <w:p w14:paraId="1FD48DBA" w14:textId="77777777" w:rsidR="009365A3" w:rsidRDefault="009365A3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</w:p>
    <w:p w14:paraId="384DE4B3" w14:textId="77777777" w:rsidR="009365A3" w:rsidRDefault="009365A3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</w:p>
    <w:p w14:paraId="73C1C461" w14:textId="77777777" w:rsidR="009365A3" w:rsidRDefault="009365A3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</w:p>
    <w:p w14:paraId="6B97B366" w14:textId="4BA4D5C8" w:rsidR="009365A3" w:rsidRPr="009365A3" w:rsidRDefault="009365A3" w:rsidP="009365A3">
      <w:pPr>
        <w:widowControl/>
        <w:pBdr>
          <w:bottom w:val="single" w:sz="4" w:space="1" w:color="auto"/>
        </w:pBdr>
        <w:suppressAutoHyphens w:val="0"/>
        <w:spacing w:after="120"/>
        <w:rPr>
          <w:rFonts w:ascii="Helvetica Neue" w:eastAsia="Times New Roman" w:hAnsi="Helvetica Neue" w:cs="Arial"/>
          <w:caps/>
          <w:color w:val="000000" w:themeColor="text1"/>
          <w:kern w:val="0"/>
          <w:sz w:val="21"/>
          <w:szCs w:val="21"/>
          <w:lang w:eastAsia="fr-FR" w:bidi="ar-SA"/>
        </w:rPr>
      </w:pPr>
      <w:r>
        <w:rPr>
          <w:rFonts w:ascii="Helvetica Neue" w:eastAsia="Times New Roman" w:hAnsi="Helvetica Neue" w:cs="Arial"/>
          <w:caps/>
          <w:color w:val="000000" w:themeColor="text1"/>
          <w:kern w:val="0"/>
          <w:sz w:val="21"/>
          <w:szCs w:val="21"/>
          <w:lang w:eastAsia="fr-FR" w:bidi="ar-SA"/>
        </w:rPr>
        <w:t>bracelet &amp; boucle</w:t>
      </w:r>
    </w:p>
    <w:p w14:paraId="7B94F573" w14:textId="124266F7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Cuir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 xml:space="preserve"> 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cuir de veau</w:t>
      </w:r>
      <w:r w:rsidR="00C0666B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 (alligator sur demande)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, finition bottier, </w:t>
      </w:r>
      <w:proofErr w:type="spellStart"/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rembordé</w:t>
      </w:r>
      <w:proofErr w:type="spellEnd"/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 et cousu main, bleu marine</w:t>
      </w:r>
    </w:p>
    <w:p w14:paraId="1C993710" w14:textId="6BBED01A" w:rsidR="003B4540" w:rsidRPr="00E6088A" w:rsidRDefault="00E6088A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Boucle 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="003B4540"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ardillon en or 18K</w:t>
      </w:r>
      <w:r w:rsidR="00C0666B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 ou titane</w:t>
      </w:r>
      <w:r w:rsidR="003B4540"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, gravée du logo GENUS</w:t>
      </w:r>
    </w:p>
    <w:p w14:paraId="0275E595" w14:textId="77777777" w:rsidR="008573FE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Fermoir 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déployant sur demande</w:t>
      </w:r>
    </w:p>
    <w:p w14:paraId="7EEDD3F1" w14:textId="77777777" w:rsidR="008573FE" w:rsidRDefault="008573FE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</w:p>
    <w:p w14:paraId="3CE22513" w14:textId="08405D19" w:rsidR="003B4540" w:rsidRPr="00E6088A" w:rsidRDefault="003B4540" w:rsidP="008573FE">
      <w:pPr>
        <w:widowControl/>
        <w:suppressAutoHyphens w:val="0"/>
        <w:rPr>
          <w:rFonts w:ascii="Helvetica" w:hAnsi="Helvetica" w:cs="Arial"/>
          <w:color w:val="000000" w:themeColor="text1"/>
        </w:rPr>
      </w:pPr>
    </w:p>
    <w:p w14:paraId="02FD4613" w14:textId="77777777" w:rsidR="003B4540" w:rsidRPr="00E6088A" w:rsidRDefault="003B4540" w:rsidP="003B4540">
      <w:pPr>
        <w:widowControl/>
        <w:pBdr>
          <w:bottom w:val="single" w:sz="4" w:space="1" w:color="auto"/>
        </w:pBdr>
        <w:suppressAutoHyphens w:val="0"/>
        <w:spacing w:after="120"/>
        <w:rPr>
          <w:rFonts w:ascii="Helvetica Neue" w:eastAsia="Times New Roman" w:hAnsi="Helvetica Neue" w:cs="Arial"/>
          <w:caps/>
          <w:color w:val="000000" w:themeColor="text1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aps/>
          <w:color w:val="000000" w:themeColor="text1"/>
          <w:kern w:val="0"/>
          <w:sz w:val="21"/>
          <w:szCs w:val="21"/>
          <w:lang w:eastAsia="fr-FR" w:bidi="ar-SA"/>
        </w:rPr>
        <w:t>Lecture de l’heure</w:t>
      </w:r>
    </w:p>
    <w:p w14:paraId="4975FC40" w14:textId="0DAA46D5" w:rsidR="003B4540" w:rsidRPr="00E6088A" w:rsidRDefault="003B4540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L’heure se lit de gauche à droite et indique </w:t>
      </w:r>
    </w:p>
    <w:p w14:paraId="4E5B09AE" w14:textId="0AA1797C" w:rsidR="003B4540" w:rsidRDefault="00E6088A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À</w:t>
      </w:r>
      <w:r w:rsidR="003B4540"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 gauche :</w:t>
      </w:r>
      <w:r w:rsidR="00AF7FBB"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="003B4540"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l’heure (index, flèche fixe)</w:t>
      </w:r>
    </w:p>
    <w:p w14:paraId="6FBE41CA" w14:textId="6EEA7BAB" w:rsidR="00A40E57" w:rsidRPr="00E6088A" w:rsidRDefault="00A40E57" w:rsidP="00A40E57">
      <w:pPr>
        <w:widowControl/>
        <w:suppressAutoHyphens w:val="0"/>
        <w:ind w:left="1410" w:hanging="141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Au centre : </w:t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  <w:t>les dizaines de minutes (l’élément libre de tête - blanc – appe</w:t>
      </w:r>
      <w:r w:rsidR="009C33CB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lé le </w:t>
      </w:r>
      <w:proofErr w:type="spellStart"/>
      <w:r w:rsidR="009C33CB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Genus</w:t>
      </w:r>
      <w:proofErr w:type="spellEnd"/>
      <w:r w:rsidR="009C33CB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 - suivi par son </w:t>
      </w:r>
      <w:r w:rsidR="009C33CB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="009C33CB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cortège de </w:t>
      </w:r>
      <w:proofErr w:type="spellStart"/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Genera</w:t>
      </w:r>
      <w:proofErr w:type="spellEnd"/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)</w:t>
      </w:r>
    </w:p>
    <w:p w14:paraId="158F2E4E" w14:textId="07221EA5" w:rsidR="003B4540" w:rsidRPr="00E6088A" w:rsidRDefault="00E6088A" w:rsidP="003B4540">
      <w:pPr>
        <w:widowControl/>
        <w:suppressAutoHyphens w:val="0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À</w:t>
      </w:r>
      <w:r w:rsidR="003B4540"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 xml:space="preserve"> droite : </w:t>
      </w:r>
      <w:r w:rsidR="00AF7FBB"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ab/>
      </w:r>
      <w:r w:rsidR="003B4540"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t>la minute précise (côté couronne, flèche fixe)</w:t>
      </w:r>
    </w:p>
    <w:p w14:paraId="5E039CBC" w14:textId="69DC1C5B" w:rsidR="00AF488F" w:rsidRPr="00362D0D" w:rsidRDefault="003B4540" w:rsidP="00362D0D">
      <w:pPr>
        <w:widowControl/>
        <w:tabs>
          <w:tab w:val="left" w:pos="1418"/>
        </w:tabs>
        <w:suppressAutoHyphens w:val="0"/>
        <w:ind w:left="1416" w:hanging="1416"/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</w:pPr>
      <w:r w:rsidRPr="00E6088A">
        <w:rPr>
          <w:rFonts w:ascii="Helvetica Neue" w:eastAsia="Times New Roman" w:hAnsi="Helvetica Neue" w:cs="Arial"/>
          <w:color w:val="808080" w:themeColor="background1" w:themeShade="80"/>
          <w:kern w:val="0"/>
          <w:sz w:val="21"/>
          <w:szCs w:val="21"/>
          <w:lang w:eastAsia="fr-FR" w:bidi="ar-SA"/>
        </w:rPr>
        <w:br/>
      </w:r>
    </w:p>
    <w:p w14:paraId="112A716B" w14:textId="09AB55AD" w:rsidR="00362D0D" w:rsidRDefault="00362D0D" w:rsidP="00362D0D">
      <w:pPr>
        <w:jc w:val="center"/>
        <w:rPr>
          <w:rFonts w:ascii="Helvetica Neue" w:eastAsia="Times New Roman" w:hAnsi="Helvetica Neue" w:cs="Arial"/>
          <w:color w:val="0070C0"/>
          <w:kern w:val="0"/>
          <w:sz w:val="21"/>
          <w:szCs w:val="21"/>
          <w:lang w:eastAsia="fr-FR" w:bidi="ar-SA"/>
        </w:rPr>
      </w:pPr>
      <w:r>
        <w:rPr>
          <w:noProof/>
          <w:lang w:val="fr-FR" w:eastAsia="fr-FR" w:bidi="ar-SA"/>
        </w:rPr>
        <w:drawing>
          <wp:inline distT="0" distB="0" distL="0" distR="0" wp14:anchorId="5F89529D" wp14:editId="32333FEE">
            <wp:extent cx="4623435" cy="2095292"/>
            <wp:effectExtent l="19050" t="19050" r="24765" b="196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623" cy="21048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0278DC" w14:textId="7A1B47F8" w:rsidR="00362D0D" w:rsidRDefault="00362D0D" w:rsidP="00362D0D">
      <w:pPr>
        <w:jc w:val="center"/>
        <w:rPr>
          <w:rFonts w:ascii="Helvetica Neue" w:eastAsia="Times New Roman" w:hAnsi="Helvetica Neue" w:cs="Arial"/>
          <w:color w:val="0070C0"/>
          <w:kern w:val="0"/>
          <w:sz w:val="21"/>
          <w:szCs w:val="21"/>
          <w:lang w:eastAsia="fr-FR" w:bidi="ar-SA"/>
        </w:rPr>
      </w:pPr>
    </w:p>
    <w:p w14:paraId="03A4F1C7" w14:textId="77777777" w:rsidR="00362D0D" w:rsidRDefault="00362D0D" w:rsidP="00362D0D">
      <w:pPr>
        <w:jc w:val="center"/>
        <w:rPr>
          <w:rFonts w:ascii="Helvetica Neue" w:eastAsia="Times New Roman" w:hAnsi="Helvetica Neue" w:cs="Arial"/>
          <w:color w:val="0070C0"/>
          <w:kern w:val="0"/>
          <w:sz w:val="21"/>
          <w:szCs w:val="21"/>
          <w:lang w:eastAsia="fr-FR" w:bidi="ar-SA"/>
        </w:rPr>
      </w:pPr>
    </w:p>
    <w:p w14:paraId="5C4DCFE4" w14:textId="49AD4EA8" w:rsidR="007168A2" w:rsidRDefault="00C25E53" w:rsidP="00362D0D">
      <w:pPr>
        <w:jc w:val="center"/>
      </w:pPr>
      <w:r>
        <w:rPr>
          <w:noProof/>
          <w:lang w:val="fr-FR" w:eastAsia="fr-FR" w:bidi="ar-SA"/>
        </w:rPr>
        <w:drawing>
          <wp:inline distT="0" distB="0" distL="0" distR="0" wp14:anchorId="18AF5B60" wp14:editId="53DABFF5">
            <wp:extent cx="4623893" cy="2095500"/>
            <wp:effectExtent l="19050" t="19050" r="24765" b="190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st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926" cy="21000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631996" w14:textId="77777777" w:rsidR="000025A9" w:rsidRDefault="000025A9" w:rsidP="00362D0D">
      <w:pPr>
        <w:jc w:val="center"/>
      </w:pPr>
    </w:p>
    <w:p w14:paraId="1D59ECC3" w14:textId="77777777" w:rsidR="0036387C" w:rsidRDefault="0036387C" w:rsidP="00362D0D">
      <w:pPr>
        <w:jc w:val="center"/>
      </w:pPr>
    </w:p>
    <w:p w14:paraId="5DD93403" w14:textId="0DA1568E" w:rsidR="000025A9" w:rsidRPr="00E6088A" w:rsidRDefault="000025A9" w:rsidP="000025A9">
      <w:pPr>
        <w:widowControl/>
        <w:pBdr>
          <w:bottom w:val="single" w:sz="4" w:space="1" w:color="auto"/>
        </w:pBdr>
        <w:suppressAutoHyphens w:val="0"/>
        <w:spacing w:after="120"/>
        <w:rPr>
          <w:rFonts w:ascii="Helvetica Neue" w:eastAsia="Times New Roman" w:hAnsi="Helvetica Neue" w:cs="Arial"/>
          <w:caps/>
          <w:color w:val="000000" w:themeColor="text1"/>
          <w:kern w:val="0"/>
          <w:sz w:val="21"/>
          <w:szCs w:val="21"/>
          <w:lang w:eastAsia="fr-FR" w:bidi="ar-SA"/>
        </w:rPr>
      </w:pPr>
      <w:r>
        <w:rPr>
          <w:rFonts w:ascii="Helvetica Neue" w:eastAsia="Times New Roman" w:hAnsi="Helvetica Neue" w:cs="Arial"/>
          <w:caps/>
          <w:color w:val="000000" w:themeColor="text1"/>
          <w:kern w:val="0"/>
          <w:sz w:val="21"/>
          <w:szCs w:val="21"/>
          <w:lang w:eastAsia="fr-FR" w:bidi="ar-SA"/>
        </w:rPr>
        <w:t>Prix de vente</w:t>
      </w:r>
    </w:p>
    <w:p w14:paraId="450E39FE" w14:textId="77777777" w:rsidR="00C0666B" w:rsidRPr="0081274D" w:rsidRDefault="00C0666B" w:rsidP="00C0666B">
      <w:pPr>
        <w:pStyle w:val="Paragraphestandard"/>
        <w:ind w:left="360" w:hanging="360"/>
        <w:jc w:val="both"/>
        <w:rPr>
          <w:rFonts w:ascii="Helvetica" w:hAnsi="Helvetica" w:cs="Raleway-Light"/>
          <w:color w:val="808080" w:themeColor="background1" w:themeShade="80"/>
          <w:sz w:val="22"/>
          <w:szCs w:val="22"/>
        </w:rPr>
      </w:pPr>
      <w:r w:rsidRPr="0081274D">
        <w:rPr>
          <w:rFonts w:ascii="Helvetica" w:hAnsi="Helvetica" w:cs="Raleway-Medium"/>
          <w:color w:val="808080" w:themeColor="background1" w:themeShade="80"/>
          <w:sz w:val="22"/>
          <w:szCs w:val="22"/>
        </w:rPr>
        <w:t>WG</w:t>
      </w:r>
      <w:r w:rsidRPr="0081274D">
        <w:rPr>
          <w:rFonts w:ascii="Helvetica" w:hAnsi="Helvetica" w:cs="Raleway-Light"/>
          <w:color w:val="808080" w:themeColor="background1" w:themeShade="80"/>
          <w:sz w:val="22"/>
          <w:szCs w:val="22"/>
        </w:rPr>
        <w:t xml:space="preserve"> (= White Gold = or </w:t>
      </w:r>
      <w:proofErr w:type="gramStart"/>
      <w:r w:rsidRPr="0081274D">
        <w:rPr>
          <w:rFonts w:ascii="Helvetica" w:hAnsi="Helvetica" w:cs="Raleway-Light"/>
          <w:color w:val="808080" w:themeColor="background1" w:themeShade="80"/>
          <w:sz w:val="22"/>
          <w:szCs w:val="22"/>
        </w:rPr>
        <w:t xml:space="preserve">gris)   </w:t>
      </w:r>
      <w:proofErr w:type="gramEnd"/>
      <w:r w:rsidRPr="0081274D">
        <w:rPr>
          <w:rFonts w:ascii="Helvetica" w:hAnsi="Helvetica" w:cs="Raleway-Light"/>
          <w:color w:val="808080" w:themeColor="background1" w:themeShade="80"/>
          <w:sz w:val="22"/>
          <w:szCs w:val="22"/>
        </w:rPr>
        <w:tab/>
      </w:r>
      <w:r w:rsidRPr="0081274D">
        <w:rPr>
          <w:rFonts w:ascii="Helvetica" w:hAnsi="Helvetica" w:cs="Raleway-Light"/>
          <w:color w:val="808080" w:themeColor="background1" w:themeShade="80"/>
          <w:sz w:val="22"/>
          <w:szCs w:val="22"/>
        </w:rPr>
        <w:tab/>
      </w:r>
      <w:r w:rsidRPr="0081274D">
        <w:rPr>
          <w:rFonts w:ascii="Helvetica" w:hAnsi="Helvetica" w:cs="Raleway-Light"/>
          <w:color w:val="808080" w:themeColor="background1" w:themeShade="80"/>
          <w:sz w:val="22"/>
          <w:szCs w:val="22"/>
        </w:rPr>
        <w:tab/>
      </w:r>
      <w:r w:rsidRPr="0081274D">
        <w:rPr>
          <w:rFonts w:ascii="Helvetica" w:hAnsi="Helvetica" w:cs="Raleway-Bold"/>
          <w:b/>
          <w:bCs/>
          <w:color w:val="808080" w:themeColor="background1" w:themeShade="80"/>
          <w:sz w:val="22"/>
          <w:szCs w:val="22"/>
        </w:rPr>
        <w:t>148 000</w:t>
      </w:r>
      <w:r w:rsidRPr="0081274D">
        <w:rPr>
          <w:rFonts w:ascii="Helvetica" w:hAnsi="Helvetica" w:cs="Raleway-Light"/>
          <w:color w:val="808080" w:themeColor="background1" w:themeShade="80"/>
          <w:sz w:val="22"/>
          <w:szCs w:val="22"/>
        </w:rPr>
        <w:t xml:space="preserve"> CHF HT</w:t>
      </w:r>
    </w:p>
    <w:p w14:paraId="4DD3911A" w14:textId="77777777" w:rsidR="00C0666B" w:rsidRPr="0081274D" w:rsidRDefault="00C0666B" w:rsidP="00C0666B">
      <w:pPr>
        <w:pStyle w:val="Paragraphestandard"/>
        <w:ind w:left="360" w:hanging="360"/>
        <w:jc w:val="both"/>
        <w:rPr>
          <w:rFonts w:ascii="Helvetica" w:hAnsi="Helvetica" w:cs="Raleway-Light"/>
          <w:color w:val="808080" w:themeColor="background1" w:themeShade="80"/>
          <w:sz w:val="22"/>
          <w:szCs w:val="22"/>
        </w:rPr>
      </w:pPr>
      <w:r w:rsidRPr="0081274D">
        <w:rPr>
          <w:rFonts w:ascii="Helvetica" w:hAnsi="Helvetica" w:cs="Raleway-Medium"/>
          <w:color w:val="808080" w:themeColor="background1" w:themeShade="80"/>
          <w:sz w:val="22"/>
          <w:szCs w:val="22"/>
        </w:rPr>
        <w:t>RG</w:t>
      </w:r>
      <w:r w:rsidRPr="0081274D">
        <w:rPr>
          <w:rFonts w:ascii="Helvetica" w:hAnsi="Helvetica" w:cs="Raleway-Light"/>
          <w:color w:val="808080" w:themeColor="background1" w:themeShade="80"/>
          <w:sz w:val="22"/>
          <w:szCs w:val="22"/>
        </w:rPr>
        <w:t xml:space="preserve"> (= Rose Gold = or </w:t>
      </w:r>
      <w:proofErr w:type="gramStart"/>
      <w:r w:rsidRPr="0081274D">
        <w:rPr>
          <w:rFonts w:ascii="Helvetica" w:hAnsi="Helvetica" w:cs="Raleway-Light"/>
          <w:color w:val="808080" w:themeColor="background1" w:themeShade="80"/>
          <w:sz w:val="22"/>
          <w:szCs w:val="22"/>
        </w:rPr>
        <w:t xml:space="preserve">rose)   </w:t>
      </w:r>
      <w:proofErr w:type="gramEnd"/>
      <w:r w:rsidRPr="0081274D">
        <w:rPr>
          <w:rFonts w:ascii="Helvetica" w:hAnsi="Helvetica" w:cs="Raleway-Light"/>
          <w:color w:val="808080" w:themeColor="background1" w:themeShade="80"/>
          <w:sz w:val="22"/>
          <w:szCs w:val="22"/>
        </w:rPr>
        <w:t xml:space="preserve">  </w:t>
      </w:r>
      <w:r w:rsidRPr="0081274D">
        <w:rPr>
          <w:rFonts w:ascii="Helvetica" w:hAnsi="Helvetica" w:cs="Raleway-Light"/>
          <w:color w:val="808080" w:themeColor="background1" w:themeShade="80"/>
          <w:sz w:val="22"/>
          <w:szCs w:val="22"/>
        </w:rPr>
        <w:tab/>
      </w:r>
      <w:r w:rsidRPr="0081274D">
        <w:rPr>
          <w:rFonts w:ascii="Helvetica" w:hAnsi="Helvetica" w:cs="Raleway-Light"/>
          <w:color w:val="808080" w:themeColor="background1" w:themeShade="80"/>
          <w:sz w:val="22"/>
          <w:szCs w:val="22"/>
        </w:rPr>
        <w:tab/>
      </w:r>
      <w:r w:rsidRPr="0081274D">
        <w:rPr>
          <w:rFonts w:ascii="Helvetica" w:hAnsi="Helvetica" w:cs="Raleway-Light"/>
          <w:color w:val="808080" w:themeColor="background1" w:themeShade="80"/>
          <w:sz w:val="22"/>
          <w:szCs w:val="22"/>
        </w:rPr>
        <w:tab/>
      </w:r>
      <w:r w:rsidRPr="0081274D">
        <w:rPr>
          <w:rFonts w:ascii="Helvetica" w:hAnsi="Helvetica" w:cs="Raleway-Bold"/>
          <w:b/>
          <w:bCs/>
          <w:color w:val="808080" w:themeColor="background1" w:themeShade="80"/>
          <w:sz w:val="22"/>
          <w:szCs w:val="22"/>
        </w:rPr>
        <w:t>148 000</w:t>
      </w:r>
      <w:r w:rsidRPr="0081274D">
        <w:rPr>
          <w:rFonts w:ascii="Helvetica" w:hAnsi="Helvetica" w:cs="Raleway-Light"/>
          <w:color w:val="808080" w:themeColor="background1" w:themeShade="80"/>
          <w:sz w:val="22"/>
          <w:szCs w:val="22"/>
        </w:rPr>
        <w:t xml:space="preserve"> CHF HT</w:t>
      </w:r>
    </w:p>
    <w:p w14:paraId="65D95686" w14:textId="5AA77E55" w:rsidR="000025A9" w:rsidRPr="0081274D" w:rsidRDefault="00C0666B" w:rsidP="00C0666B">
      <w:pPr>
        <w:rPr>
          <w:rFonts w:ascii="Helvetica" w:hAnsi="Helvetica"/>
          <w:color w:val="808080" w:themeColor="background1" w:themeShade="80"/>
        </w:rPr>
      </w:pPr>
      <w:r w:rsidRPr="0081274D">
        <w:rPr>
          <w:rFonts w:ascii="Helvetica" w:hAnsi="Helvetica" w:cs="Raleway-Medium"/>
          <w:color w:val="808080" w:themeColor="background1" w:themeShade="80"/>
          <w:sz w:val="22"/>
          <w:szCs w:val="22"/>
        </w:rPr>
        <w:t>T</w:t>
      </w:r>
      <w:r w:rsidR="00652B94">
        <w:rPr>
          <w:rFonts w:ascii="Helvetica" w:hAnsi="Helvetica" w:cs="Raleway-Medium"/>
          <w:color w:val="808080" w:themeColor="background1" w:themeShade="80"/>
          <w:sz w:val="22"/>
          <w:szCs w:val="22"/>
        </w:rPr>
        <w:t>5</w:t>
      </w:r>
      <w:r w:rsidRPr="0081274D">
        <w:rPr>
          <w:rFonts w:ascii="Helvetica" w:hAnsi="Helvetica" w:cs="Raleway-Light"/>
          <w:color w:val="808080" w:themeColor="background1" w:themeShade="80"/>
          <w:sz w:val="22"/>
          <w:szCs w:val="22"/>
        </w:rPr>
        <w:t xml:space="preserve"> (= </w:t>
      </w:r>
      <w:r w:rsidR="00652B94">
        <w:rPr>
          <w:rFonts w:ascii="Helvetica" w:hAnsi="Helvetica" w:cs="Raleway-Light"/>
          <w:color w:val="808080" w:themeColor="background1" w:themeShade="80"/>
          <w:sz w:val="22"/>
          <w:szCs w:val="22"/>
        </w:rPr>
        <w:t>Titane Grade 5</w:t>
      </w:r>
      <w:r w:rsidRPr="0081274D">
        <w:rPr>
          <w:rFonts w:ascii="Helvetica" w:hAnsi="Helvetica" w:cs="Raleway-Light"/>
          <w:color w:val="808080" w:themeColor="background1" w:themeShade="80"/>
          <w:sz w:val="22"/>
          <w:szCs w:val="22"/>
        </w:rPr>
        <w:t>)</w:t>
      </w:r>
      <w:r w:rsidR="00652B94">
        <w:rPr>
          <w:rFonts w:ascii="Helvetica" w:hAnsi="Helvetica" w:cs="Raleway-Light"/>
          <w:color w:val="808080" w:themeColor="background1" w:themeShade="80"/>
          <w:sz w:val="22"/>
          <w:szCs w:val="22"/>
        </w:rPr>
        <w:tab/>
      </w:r>
      <w:r w:rsidR="00652B94">
        <w:rPr>
          <w:rFonts w:ascii="Helvetica" w:hAnsi="Helvetica" w:cs="Raleway-Light"/>
          <w:color w:val="808080" w:themeColor="background1" w:themeShade="80"/>
          <w:sz w:val="22"/>
          <w:szCs w:val="22"/>
        </w:rPr>
        <w:tab/>
      </w:r>
      <w:r w:rsidR="00652B94">
        <w:rPr>
          <w:rFonts w:ascii="Helvetica" w:hAnsi="Helvetica" w:cs="Raleway-Light"/>
          <w:color w:val="808080" w:themeColor="background1" w:themeShade="80"/>
          <w:sz w:val="22"/>
          <w:szCs w:val="22"/>
        </w:rPr>
        <w:tab/>
      </w:r>
      <w:r w:rsidR="00652B94">
        <w:rPr>
          <w:rFonts w:ascii="Helvetica" w:hAnsi="Helvetica" w:cs="Raleway-Light"/>
          <w:color w:val="808080" w:themeColor="background1" w:themeShade="80"/>
          <w:sz w:val="22"/>
          <w:szCs w:val="22"/>
        </w:rPr>
        <w:tab/>
      </w:r>
      <w:r w:rsidRPr="0081274D">
        <w:rPr>
          <w:rFonts w:ascii="Helvetica" w:hAnsi="Helvetica" w:cs="Raleway-Light"/>
          <w:color w:val="808080" w:themeColor="background1" w:themeShade="80"/>
          <w:sz w:val="22"/>
          <w:szCs w:val="22"/>
        </w:rPr>
        <w:t xml:space="preserve"> </w:t>
      </w:r>
      <w:r w:rsidRPr="0081274D">
        <w:rPr>
          <w:rFonts w:ascii="Helvetica" w:hAnsi="Helvetica" w:cs="Raleway-Light"/>
          <w:color w:val="808080" w:themeColor="background1" w:themeShade="80"/>
          <w:sz w:val="22"/>
          <w:szCs w:val="22"/>
        </w:rPr>
        <w:tab/>
      </w:r>
      <w:r w:rsidRPr="0081274D">
        <w:rPr>
          <w:rFonts w:ascii="Helvetica" w:hAnsi="Helvetica" w:cs="Raleway-Bold"/>
          <w:b/>
          <w:bCs/>
          <w:color w:val="808080" w:themeColor="background1" w:themeShade="80"/>
          <w:sz w:val="22"/>
          <w:szCs w:val="22"/>
        </w:rPr>
        <w:t>128 000</w:t>
      </w:r>
      <w:r w:rsidRPr="0081274D">
        <w:rPr>
          <w:rFonts w:ascii="Helvetica" w:hAnsi="Helvetica" w:cs="Raleway-Light"/>
          <w:color w:val="808080" w:themeColor="background1" w:themeShade="80"/>
          <w:sz w:val="22"/>
          <w:szCs w:val="22"/>
        </w:rPr>
        <w:t xml:space="preserve"> CHF HT</w:t>
      </w:r>
    </w:p>
    <w:p w14:paraId="302D4BF9" w14:textId="77777777" w:rsidR="007168A2" w:rsidRPr="00E6088A" w:rsidRDefault="007168A2" w:rsidP="003A7592">
      <w:pPr>
        <w:pStyle w:val="Paragraphedeliste"/>
      </w:pPr>
    </w:p>
    <w:p w14:paraId="35AA0729" w14:textId="77777777" w:rsidR="00A37FA2" w:rsidRPr="00E6088A" w:rsidRDefault="00A37FA2" w:rsidP="00167F36">
      <w:pPr>
        <w:rPr>
          <w:rFonts w:ascii="Arial" w:hAnsi="Arial"/>
          <w:b/>
          <w:color w:val="0070C0"/>
          <w:sz w:val="28"/>
          <w:szCs w:val="28"/>
        </w:rPr>
      </w:pPr>
    </w:p>
    <w:sectPr w:rsidR="00A37FA2" w:rsidRPr="00E6088A" w:rsidSect="0032325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054" w:right="844" w:bottom="972" w:left="1133" w:header="397" w:footer="22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395C51" w14:textId="77777777" w:rsidR="005F6E55" w:rsidRDefault="005F6E55" w:rsidP="00380198">
      <w:r>
        <w:separator/>
      </w:r>
    </w:p>
  </w:endnote>
  <w:endnote w:type="continuationSeparator" w:id="0">
    <w:p w14:paraId="3526B66F" w14:textId="77777777" w:rsidR="005F6E55" w:rsidRDefault="005F6E55" w:rsidP="00380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-Light">
    <w:altName w:val="Calibri"/>
    <w:panose1 w:val="020B0604020202020204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aleway-Light">
    <w:altName w:val="Trebuchet MS"/>
    <w:panose1 w:val="020B0604020202020204"/>
    <w:charset w:val="00"/>
    <w:family w:val="auto"/>
    <w:pitch w:val="variable"/>
    <w:sig w:usb0="A00002FF" w:usb1="5000205B" w:usb2="00000000" w:usb3="00000000" w:csb0="00000097" w:csb1="00000000"/>
  </w:font>
  <w:font w:name="Raleway-SemiBold">
    <w:altName w:val="Raleway SemiBol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Raleway-Medium">
    <w:altName w:val="Raleway Medium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Raleway-Bold">
    <w:altName w:val="Raleway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venir Next Condensed">
    <w:panose1 w:val="020B0506020202020204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65326947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7910E47" w14:textId="1103D8BA" w:rsidR="001E2728" w:rsidRDefault="001E2728" w:rsidP="007A48B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E83D24"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62188838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A536BEB" w14:textId="58A1E276" w:rsidR="001E2728" w:rsidRDefault="001E2728" w:rsidP="007A48B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E83D24"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59966953" w14:textId="77777777" w:rsidR="001E2728" w:rsidRDefault="001E2728" w:rsidP="001E272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12D27" w14:textId="37927211" w:rsidR="003C1019" w:rsidRPr="00C91ADB" w:rsidRDefault="00E31565" w:rsidP="00E31565">
    <w:pPr>
      <w:pStyle w:val="Pieddepage"/>
      <w:tabs>
        <w:tab w:val="clear" w:pos="9072"/>
        <w:tab w:val="right" w:pos="9214"/>
      </w:tabs>
      <w:ind w:right="-844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noProof/>
        <w:color w:val="808080" w:themeColor="background1" w:themeShade="80"/>
        <w:sz w:val="16"/>
        <w:szCs w:val="16"/>
        <w:lang w:val="fr-FR" w:eastAsia="fr-FR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537B4D" wp14:editId="76D89FB1">
              <wp:simplePos x="0" y="0"/>
              <wp:positionH relativeFrom="column">
                <wp:posOffset>-331470</wp:posOffset>
              </wp:positionH>
              <wp:positionV relativeFrom="paragraph">
                <wp:posOffset>-55880</wp:posOffset>
              </wp:positionV>
              <wp:extent cx="823784" cy="238897"/>
              <wp:effectExtent l="0" t="0" r="0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3784" cy="2388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733006" w14:textId="77777777" w:rsidR="00867236" w:rsidRPr="00FF6C9B" w:rsidRDefault="00867236" w:rsidP="00867236">
                          <w:pPr>
                            <w:pStyle w:val="Pieddepage"/>
                            <w:ind w:right="360"/>
                            <w:rPr>
                              <w:rFonts w:ascii="Arial" w:hAnsi="Arial" w:cs="Arial"/>
                              <w:color w:val="E7E6E6" w:themeColor="background2"/>
                              <w:sz w:val="16"/>
                              <w:szCs w:val="16"/>
                            </w:rPr>
                          </w:pPr>
                          <w:r w:rsidRPr="00CA621A">
                            <w:rPr>
                              <w:rFonts w:ascii="Arial" w:hAnsi="Arial" w:cs="Arial"/>
                              <w:color w:val="E7E6E6" w:themeColor="background2"/>
                              <w:sz w:val="16"/>
                              <w:szCs w:val="16"/>
                            </w:rPr>
                            <w:t>#V</w:t>
                          </w:r>
                          <w:r>
                            <w:rPr>
                              <w:rFonts w:ascii="Arial" w:hAnsi="Arial" w:cs="Arial"/>
                              <w:color w:val="E7E6E6" w:themeColor="background2"/>
                              <w:sz w:val="16"/>
                              <w:szCs w:val="16"/>
                            </w:rPr>
                            <w:t>0320</w:t>
                          </w:r>
                        </w:p>
                        <w:p w14:paraId="3CD955A5" w14:textId="77777777" w:rsidR="00D8157A" w:rsidRDefault="00D8157A">
                          <w:bookmarkStart w:id="0" w:name="_GoBack"/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537B4D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margin-left:-26.1pt;margin-top:-4.4pt;width:64.85pt;height:1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" filled="f" stroked="f" strokeweight=".5pt">
              <v:textbox>
                <w:txbxContent>
                  <w:p w14:paraId="6F733006" w14:textId="77777777" w:rsidR="00867236" w:rsidRPr="00FF6C9B" w:rsidRDefault="00867236" w:rsidP="00867236">
                    <w:pPr>
                      <w:pStyle w:val="Pieddepage"/>
                      <w:ind w:right="360"/>
                      <w:rPr>
                        <w:rFonts w:ascii="Arial" w:hAnsi="Arial" w:cs="Arial"/>
                        <w:color w:val="E7E6E6" w:themeColor="background2"/>
                        <w:sz w:val="16"/>
                        <w:szCs w:val="16"/>
                      </w:rPr>
                    </w:pPr>
                    <w:r w:rsidRPr="00CA621A">
                      <w:rPr>
                        <w:rFonts w:ascii="Arial" w:hAnsi="Arial" w:cs="Arial"/>
                        <w:color w:val="E7E6E6" w:themeColor="background2"/>
                        <w:sz w:val="16"/>
                        <w:szCs w:val="16"/>
                      </w:rPr>
                      <w:t>#V</w:t>
                    </w:r>
                    <w:r>
                      <w:rPr>
                        <w:rFonts w:ascii="Arial" w:hAnsi="Arial" w:cs="Arial"/>
                        <w:color w:val="E7E6E6" w:themeColor="background2"/>
                        <w:sz w:val="16"/>
                        <w:szCs w:val="16"/>
                      </w:rPr>
                      <w:t>0320</w:t>
                    </w:r>
                  </w:p>
                  <w:p w14:paraId="3CD955A5" w14:textId="77777777" w:rsidR="00D8157A" w:rsidRDefault="00D8157A"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color w:val="808080" w:themeColor="background1" w:themeShade="80"/>
        <w:sz w:val="16"/>
        <w:szCs w:val="16"/>
      </w:rPr>
      <w:tab/>
    </w:r>
    <w:r w:rsidR="008D5349">
      <w:rPr>
        <w:rFonts w:ascii="Arial" w:hAnsi="Arial" w:cs="Arial"/>
        <w:color w:val="808080" w:themeColor="background1" w:themeShade="80"/>
        <w:sz w:val="16"/>
        <w:szCs w:val="16"/>
      </w:rPr>
      <w:t>GE WATCHES SA, R</w:t>
    </w:r>
    <w:r w:rsidR="008D5349" w:rsidRPr="00C91ADB">
      <w:rPr>
        <w:rFonts w:ascii="Arial" w:hAnsi="Arial" w:cs="Arial"/>
        <w:color w:val="808080" w:themeColor="background1" w:themeShade="80"/>
        <w:sz w:val="16"/>
        <w:szCs w:val="16"/>
      </w:rPr>
      <w:t>ue du Rhône 114 - 1204 Genève</w:t>
    </w:r>
    <w:r w:rsidR="008D5349">
      <w:rPr>
        <w:rFonts w:ascii="Arial" w:hAnsi="Arial" w:cs="Arial"/>
        <w:color w:val="808080" w:themeColor="background1" w:themeShade="80"/>
        <w:sz w:val="16"/>
        <w:szCs w:val="16"/>
      </w:rPr>
      <w:t xml:space="preserve"> - </w:t>
    </w:r>
    <w:hyperlink r:id="rId1" w:history="1">
      <w:r w:rsidR="008D5349" w:rsidRPr="00834E05">
        <w:rPr>
          <w:rStyle w:val="Lienhypertexte"/>
          <w:rFonts w:ascii="Arial" w:hAnsi="Arial" w:cs="Arial"/>
          <w:sz w:val="16"/>
          <w:szCs w:val="16"/>
        </w:rPr>
        <w:t>www.genuswatches.swiss</w:t>
      </w:r>
    </w:hyperlink>
    <w:r w:rsidR="004A65BD">
      <w:rPr>
        <w:rFonts w:cs="Times New Roman"/>
        <w:color w:val="808080" w:themeColor="background1" w:themeShade="80"/>
        <w:sz w:val="16"/>
        <w:szCs w:val="16"/>
      </w:rPr>
      <w:tab/>
    </w:r>
    <w:r w:rsidR="004A65BD" w:rsidRPr="000A2A79">
      <w:rPr>
        <w:rFonts w:ascii="Avenir Next Condensed" w:hAnsi="Avenir Next Condensed" w:cs="Times New Roman"/>
        <w:color w:val="808080" w:themeColor="background1" w:themeShade="80"/>
        <w:sz w:val="16"/>
        <w:szCs w:val="16"/>
      </w:rPr>
      <w:t xml:space="preserve"> </w:t>
    </w:r>
    <w:r w:rsidR="004A65BD" w:rsidRPr="000A2A79">
      <w:rPr>
        <w:rFonts w:ascii="Avenir Next Condensed" w:hAnsi="Avenir Next Condensed" w:cs="Times New Roman"/>
        <w:color w:val="808080" w:themeColor="background1" w:themeShade="80"/>
        <w:sz w:val="16"/>
        <w:szCs w:val="16"/>
      </w:rPr>
      <w:fldChar w:fldCharType="begin"/>
    </w:r>
    <w:r w:rsidR="004A65BD" w:rsidRPr="000A2A79">
      <w:rPr>
        <w:rFonts w:ascii="Avenir Next Condensed" w:hAnsi="Avenir Next Condensed" w:cs="Times New Roman"/>
        <w:color w:val="808080" w:themeColor="background1" w:themeShade="80"/>
        <w:sz w:val="16"/>
        <w:szCs w:val="16"/>
      </w:rPr>
      <w:instrText xml:space="preserve"> PAGE </w:instrText>
    </w:r>
    <w:r w:rsidR="004A65BD" w:rsidRPr="000A2A79">
      <w:rPr>
        <w:rFonts w:ascii="Avenir Next Condensed" w:hAnsi="Avenir Next Condensed" w:cs="Times New Roman"/>
        <w:color w:val="808080" w:themeColor="background1" w:themeShade="80"/>
        <w:sz w:val="16"/>
        <w:szCs w:val="16"/>
      </w:rPr>
      <w:fldChar w:fldCharType="separate"/>
    </w:r>
    <w:r w:rsidR="00B827DE">
      <w:rPr>
        <w:rFonts w:ascii="Avenir Next Condensed" w:hAnsi="Avenir Next Condensed" w:cs="Times New Roman"/>
        <w:noProof/>
        <w:color w:val="808080" w:themeColor="background1" w:themeShade="80"/>
        <w:sz w:val="16"/>
        <w:szCs w:val="16"/>
      </w:rPr>
      <w:t>1</w:t>
    </w:r>
    <w:r w:rsidR="004A65BD" w:rsidRPr="000A2A79">
      <w:rPr>
        <w:rFonts w:ascii="Avenir Next Condensed" w:hAnsi="Avenir Next Condensed" w:cs="Times New Roman"/>
        <w:color w:val="808080" w:themeColor="background1" w:themeShade="80"/>
        <w:sz w:val="16"/>
        <w:szCs w:val="16"/>
      </w:rPr>
      <w:fldChar w:fldCharType="end"/>
    </w:r>
    <w:r w:rsidR="004A65BD" w:rsidRPr="000A2A79">
      <w:rPr>
        <w:rFonts w:ascii="Avenir Next Condensed" w:hAnsi="Avenir Next Condensed" w:cs="Times New Roman"/>
        <w:color w:val="808080" w:themeColor="background1" w:themeShade="80"/>
        <w:sz w:val="16"/>
        <w:szCs w:val="16"/>
      </w:rPr>
      <w:t xml:space="preserve"> </w:t>
    </w:r>
    <w:r w:rsidR="00540ADD">
      <w:rPr>
        <w:rFonts w:ascii="Avenir Next Condensed" w:hAnsi="Avenir Next Condensed" w:cs="Times New Roman"/>
        <w:color w:val="808080" w:themeColor="background1" w:themeShade="80"/>
        <w:sz w:val="16"/>
        <w:szCs w:val="16"/>
      </w:rPr>
      <w:t>/ 2</w:t>
    </w:r>
  </w:p>
  <w:p w14:paraId="3FA6B15C" w14:textId="05980B80" w:rsidR="001E2728" w:rsidRDefault="001E2728" w:rsidP="001E2728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501F2" w14:textId="77777777" w:rsidR="00867236" w:rsidRDefault="0086723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64C74" w14:textId="77777777" w:rsidR="005F6E55" w:rsidRDefault="005F6E55" w:rsidP="00380198">
      <w:r>
        <w:separator/>
      </w:r>
    </w:p>
  </w:footnote>
  <w:footnote w:type="continuationSeparator" w:id="0">
    <w:p w14:paraId="31944281" w14:textId="77777777" w:rsidR="005F6E55" w:rsidRDefault="005F6E55" w:rsidP="00380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31A2D" w14:textId="0F31EAC5" w:rsidR="005E5722" w:rsidRDefault="005F6E55">
    <w:pPr>
      <w:pStyle w:val="En-tte"/>
    </w:pPr>
    <w:r>
      <w:rPr>
        <w:noProof/>
      </w:rPr>
      <w:pict w14:anchorId="09084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611577" o:spid="_x0000_s2050" type="#_x0000_t75" alt="/Users/genuswatches/Documents/a_IM_51.51OneDrive_2_07/2. COMMUNICATION/# outGENUS Corporate in process/Logos Genus/4-G/PDF (vectoriel)/g_Noir.pdf" style="position:absolute;margin-left:0;margin-top:0;width:477pt;height:73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CB13C" w14:textId="159C3AE5" w:rsidR="00323251" w:rsidRDefault="00323251" w:rsidP="002B4017">
    <w:pPr>
      <w:pStyle w:val="En-tte"/>
      <w:jc w:val="center"/>
    </w:pPr>
    <w:r>
      <w:rPr>
        <w:noProof/>
        <w:lang w:val="fr-FR" w:eastAsia="fr-FR" w:bidi="ar-SA"/>
      </w:rPr>
      <w:drawing>
        <wp:inline distT="0" distB="0" distL="0" distR="0" wp14:anchorId="797217C7" wp14:editId="7B2F019C">
          <wp:extent cx="638749" cy="428368"/>
          <wp:effectExtent l="0" t="0" r="0" b="381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Genus Quadri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749" cy="428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B4017">
      <w:br/>
    </w:r>
  </w:p>
  <w:p w14:paraId="098292EA" w14:textId="7936EA11" w:rsidR="00380198" w:rsidRPr="00AF488F" w:rsidRDefault="00323251" w:rsidP="00AF488F">
    <w:pPr>
      <w:pStyle w:val="En-tte"/>
      <w:shd w:val="clear" w:color="auto" w:fill="D9D9D9" w:themeFill="background1" w:themeFillShade="D9"/>
      <w:ind w:right="-142"/>
      <w:rPr>
        <w:rFonts w:ascii="Arial" w:hAnsi="Arial" w:cs="Arial"/>
        <w:caps/>
        <w:color w:val="000000" w:themeColor="text1"/>
        <w:kern w:val="20"/>
        <w:sz w:val="20"/>
        <w:szCs w:val="20"/>
      </w:rPr>
    </w:pPr>
    <w:r w:rsidRPr="00AF488F">
      <w:rPr>
        <w:rFonts w:ascii="Arial" w:hAnsi="Arial" w:cs="Arial"/>
        <w:b/>
        <w:bCs/>
        <w:caps/>
        <w:color w:val="000000" w:themeColor="text1"/>
        <w:kern w:val="20"/>
        <w:sz w:val="20"/>
        <w:szCs w:val="20"/>
      </w:rPr>
      <w:t>GNS 1</w:t>
    </w:r>
    <w:r w:rsidR="00734297" w:rsidRPr="00AF488F">
      <w:rPr>
        <w:rFonts w:ascii="Arial" w:hAnsi="Arial" w:cs="Arial"/>
        <w:b/>
        <w:bCs/>
        <w:caps/>
        <w:color w:val="000000" w:themeColor="text1"/>
        <w:kern w:val="20"/>
        <w:sz w:val="20"/>
        <w:szCs w:val="20"/>
      </w:rPr>
      <w:t>.</w:t>
    </w:r>
    <w:r w:rsidR="006A425D">
      <w:rPr>
        <w:rFonts w:ascii="Arial" w:hAnsi="Arial" w:cs="Arial"/>
        <w:b/>
        <w:bCs/>
        <w:caps/>
        <w:color w:val="000000" w:themeColor="text1"/>
        <w:kern w:val="20"/>
        <w:sz w:val="20"/>
        <w:szCs w:val="20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644AA" w14:textId="61590A0C" w:rsidR="005E5722" w:rsidRDefault="005F6E55">
    <w:pPr>
      <w:pStyle w:val="En-tte"/>
    </w:pPr>
    <w:r>
      <w:rPr>
        <w:noProof/>
      </w:rPr>
      <w:pict w14:anchorId="2FE36B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611576" o:spid="_x0000_s2049" type="#_x0000_t75" alt="/Users/genuswatches/Documents/a_IM_51.51OneDrive_2_07/2. COMMUNICATION/# outGENUS Corporate in process/Logos Genus/4-G/PDF (vectoriel)/g_Noir.pdf" style="position:absolute;margin-left:0;margin-top:0;width:477pt;height:73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709C5"/>
    <w:multiLevelType w:val="hybridMultilevel"/>
    <w:tmpl w:val="2090AC7A"/>
    <w:lvl w:ilvl="0" w:tplc="5C1CF2DE"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55C50"/>
    <w:multiLevelType w:val="hybridMultilevel"/>
    <w:tmpl w:val="4EB00E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32FF8"/>
    <w:multiLevelType w:val="hybridMultilevel"/>
    <w:tmpl w:val="E342EE04"/>
    <w:lvl w:ilvl="0" w:tplc="10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B3DA0"/>
    <w:multiLevelType w:val="hybridMultilevel"/>
    <w:tmpl w:val="BA50151C"/>
    <w:lvl w:ilvl="0" w:tplc="5B66D39A">
      <w:numFmt w:val="bullet"/>
      <w:lvlText w:val="▪"/>
      <w:lvlJc w:val="left"/>
      <w:pPr>
        <w:ind w:left="1569" w:hanging="359"/>
      </w:pPr>
      <w:rPr>
        <w:rFonts w:ascii="Wingdings" w:eastAsia="Wingdings" w:hAnsi="Wingdings" w:cs="Wingdings" w:hint="default"/>
        <w:w w:val="91"/>
        <w:sz w:val="22"/>
        <w:szCs w:val="22"/>
      </w:rPr>
    </w:lvl>
    <w:lvl w:ilvl="1" w:tplc="51EC523E">
      <w:numFmt w:val="bullet"/>
      <w:lvlText w:val="-"/>
      <w:lvlJc w:val="left"/>
      <w:pPr>
        <w:ind w:left="1994" w:hanging="360"/>
      </w:pPr>
      <w:rPr>
        <w:rFonts w:ascii="Calibri-Light" w:eastAsia="Calibri-Light" w:hAnsi="Calibri-Light" w:cs="Calibri-Light" w:hint="default"/>
        <w:w w:val="100"/>
        <w:sz w:val="22"/>
        <w:szCs w:val="22"/>
      </w:rPr>
    </w:lvl>
    <w:lvl w:ilvl="2" w:tplc="9C4C77E8">
      <w:numFmt w:val="bullet"/>
      <w:lvlText w:val="•"/>
      <w:lvlJc w:val="left"/>
      <w:pPr>
        <w:ind w:left="3100" w:hanging="360"/>
      </w:pPr>
      <w:rPr>
        <w:rFonts w:hint="default"/>
      </w:rPr>
    </w:lvl>
    <w:lvl w:ilvl="3" w:tplc="9962E1C0">
      <w:numFmt w:val="bullet"/>
      <w:lvlText w:val="•"/>
      <w:lvlJc w:val="left"/>
      <w:pPr>
        <w:ind w:left="4201" w:hanging="360"/>
      </w:pPr>
      <w:rPr>
        <w:rFonts w:hint="default"/>
      </w:rPr>
    </w:lvl>
    <w:lvl w:ilvl="4" w:tplc="39B437CE">
      <w:numFmt w:val="bullet"/>
      <w:lvlText w:val="•"/>
      <w:lvlJc w:val="left"/>
      <w:pPr>
        <w:ind w:left="5301" w:hanging="360"/>
      </w:pPr>
      <w:rPr>
        <w:rFonts w:hint="default"/>
      </w:rPr>
    </w:lvl>
    <w:lvl w:ilvl="5" w:tplc="4B3A8736">
      <w:numFmt w:val="bullet"/>
      <w:lvlText w:val="•"/>
      <w:lvlJc w:val="left"/>
      <w:pPr>
        <w:ind w:left="6402" w:hanging="360"/>
      </w:pPr>
      <w:rPr>
        <w:rFonts w:hint="default"/>
      </w:rPr>
    </w:lvl>
    <w:lvl w:ilvl="6" w:tplc="C9FA1012">
      <w:numFmt w:val="bullet"/>
      <w:lvlText w:val="•"/>
      <w:lvlJc w:val="left"/>
      <w:pPr>
        <w:ind w:left="7503" w:hanging="360"/>
      </w:pPr>
      <w:rPr>
        <w:rFonts w:hint="default"/>
      </w:rPr>
    </w:lvl>
    <w:lvl w:ilvl="7" w:tplc="C186B026">
      <w:numFmt w:val="bullet"/>
      <w:lvlText w:val="•"/>
      <w:lvlJc w:val="left"/>
      <w:pPr>
        <w:ind w:left="8603" w:hanging="360"/>
      </w:pPr>
      <w:rPr>
        <w:rFonts w:hint="default"/>
      </w:rPr>
    </w:lvl>
    <w:lvl w:ilvl="8" w:tplc="56BAA93A">
      <w:numFmt w:val="bullet"/>
      <w:lvlText w:val="•"/>
      <w:lvlJc w:val="left"/>
      <w:pPr>
        <w:ind w:left="9704" w:hanging="360"/>
      </w:pPr>
      <w:rPr>
        <w:rFonts w:hint="default"/>
      </w:rPr>
    </w:lvl>
  </w:abstractNum>
  <w:abstractNum w:abstractNumId="4" w15:restartNumberingAfterBreak="0">
    <w:nsid w:val="214E5DF9"/>
    <w:multiLevelType w:val="multilevel"/>
    <w:tmpl w:val="E342EE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D0A89"/>
    <w:multiLevelType w:val="hybridMultilevel"/>
    <w:tmpl w:val="09D82574"/>
    <w:lvl w:ilvl="0" w:tplc="FD0EADE0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  <w:color w:val="44546A" w:themeColor="text2"/>
        <w:sz w:val="10"/>
        <w:szCs w:val="10"/>
      </w:rPr>
    </w:lvl>
    <w:lvl w:ilvl="1" w:tplc="DCAE8496">
      <w:start w:val="2"/>
      <w:numFmt w:val="bullet"/>
      <w:lvlText w:val="-"/>
      <w:lvlJc w:val="left"/>
      <w:pPr>
        <w:ind w:left="1440" w:hanging="360"/>
      </w:pPr>
      <w:rPr>
        <w:rFonts w:ascii="Calibri Light" w:eastAsia="Times New Roman" w:hAnsi="Calibri Light" w:cs="Calibri Light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0EADE0">
      <w:start w:val="1"/>
      <w:numFmt w:val="bullet"/>
      <w:lvlText w:val=""/>
      <w:lvlJc w:val="left"/>
      <w:pPr>
        <w:ind w:left="3600" w:hanging="360"/>
      </w:pPr>
      <w:rPr>
        <w:rFonts w:ascii="Wingdings" w:hAnsi="Wingdings" w:hint="default"/>
        <w:color w:val="44546A" w:themeColor="text2"/>
        <w:sz w:val="10"/>
        <w:szCs w:val="10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96460"/>
    <w:multiLevelType w:val="hybridMultilevel"/>
    <w:tmpl w:val="23ACF1C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50B378B"/>
    <w:multiLevelType w:val="hybridMultilevel"/>
    <w:tmpl w:val="AAD4293A"/>
    <w:lvl w:ilvl="0" w:tplc="D20220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C117DE"/>
    <w:multiLevelType w:val="hybridMultilevel"/>
    <w:tmpl w:val="4EB00E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833CC7"/>
    <w:multiLevelType w:val="hybridMultilevel"/>
    <w:tmpl w:val="B90A227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622236B"/>
    <w:multiLevelType w:val="multilevel"/>
    <w:tmpl w:val="E342EE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2F2214"/>
    <w:multiLevelType w:val="hybridMultilevel"/>
    <w:tmpl w:val="CB725784"/>
    <w:lvl w:ilvl="0" w:tplc="ECC256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1045AE"/>
    <w:multiLevelType w:val="hybridMultilevel"/>
    <w:tmpl w:val="D444F2B4"/>
    <w:lvl w:ilvl="0" w:tplc="295E6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74128A"/>
    <w:multiLevelType w:val="hybridMultilevel"/>
    <w:tmpl w:val="C780328E"/>
    <w:lvl w:ilvl="0" w:tplc="10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AE8496">
      <w:start w:val="2"/>
      <w:numFmt w:val="bullet"/>
      <w:lvlText w:val="-"/>
      <w:lvlJc w:val="left"/>
      <w:pPr>
        <w:ind w:left="2880" w:hanging="360"/>
      </w:pPr>
      <w:rPr>
        <w:rFonts w:ascii="Calibri Light" w:eastAsia="Times New Roman" w:hAnsi="Calibri Light" w:cs="Calibri Light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0455E4"/>
    <w:multiLevelType w:val="hybridMultilevel"/>
    <w:tmpl w:val="375AD436"/>
    <w:lvl w:ilvl="0" w:tplc="EDC67A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6991332C"/>
    <w:multiLevelType w:val="multilevel"/>
    <w:tmpl w:val="CB7CD2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0CECE" w:themeColor="background2" w:themeShade="E6"/>
        <w:sz w:val="16"/>
        <w:szCs w:val="16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44546A" w:themeColor="text2"/>
        <w:sz w:val="10"/>
        <w:szCs w:val="1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935241"/>
    <w:multiLevelType w:val="hybridMultilevel"/>
    <w:tmpl w:val="BEA6637C"/>
    <w:lvl w:ilvl="0" w:tplc="48D8E416">
      <w:start w:val="1"/>
      <w:numFmt w:val="bullet"/>
      <w:lvlText w:val=""/>
      <w:lvlJc w:val="left"/>
      <w:pPr>
        <w:ind w:left="2345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7" w15:restartNumberingAfterBreak="0">
    <w:nsid w:val="6F1F36CE"/>
    <w:multiLevelType w:val="hybridMultilevel"/>
    <w:tmpl w:val="AC943790"/>
    <w:lvl w:ilvl="0" w:tplc="63703E90">
      <w:numFmt w:val="bullet"/>
      <w:lvlText w:val="-"/>
      <w:lvlJc w:val="left"/>
      <w:pPr>
        <w:ind w:left="2484" w:hanging="360"/>
      </w:pPr>
      <w:rPr>
        <w:rFonts w:ascii="Helvetica Neue" w:eastAsia="Times New Roman" w:hAnsi="Helvetica Neue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8" w15:restartNumberingAfterBreak="0">
    <w:nsid w:val="76695B4F"/>
    <w:multiLevelType w:val="hybridMultilevel"/>
    <w:tmpl w:val="1C7C169A"/>
    <w:lvl w:ilvl="0" w:tplc="77CC54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1"/>
        <w:szCs w:val="2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14"/>
  </w:num>
  <w:num w:numId="4">
    <w:abstractNumId w:val="6"/>
  </w:num>
  <w:num w:numId="5">
    <w:abstractNumId w:val="9"/>
  </w:num>
  <w:num w:numId="6">
    <w:abstractNumId w:val="18"/>
  </w:num>
  <w:num w:numId="7">
    <w:abstractNumId w:val="18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11"/>
  </w:num>
  <w:num w:numId="14">
    <w:abstractNumId w:val="5"/>
  </w:num>
  <w:num w:numId="15">
    <w:abstractNumId w:val="7"/>
  </w:num>
  <w:num w:numId="16">
    <w:abstractNumId w:val="16"/>
  </w:num>
  <w:num w:numId="17">
    <w:abstractNumId w:val="2"/>
  </w:num>
  <w:num w:numId="18">
    <w:abstractNumId w:val="13"/>
  </w:num>
  <w:num w:numId="19">
    <w:abstractNumId w:val="3"/>
  </w:num>
  <w:num w:numId="20">
    <w:abstractNumId w:val="10"/>
  </w:num>
  <w:num w:numId="21">
    <w:abstractNumId w:val="4"/>
  </w:num>
  <w:num w:numId="22">
    <w:abstractNumId w:val="12"/>
  </w:num>
  <w:num w:numId="23">
    <w:abstractNumId w:val="1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C06"/>
    <w:rsid w:val="000025A9"/>
    <w:rsid w:val="0000330A"/>
    <w:rsid w:val="000046E3"/>
    <w:rsid w:val="00007DC4"/>
    <w:rsid w:val="0001019B"/>
    <w:rsid w:val="000129C0"/>
    <w:rsid w:val="00017819"/>
    <w:rsid w:val="00021779"/>
    <w:rsid w:val="000227D5"/>
    <w:rsid w:val="00022D8C"/>
    <w:rsid w:val="000246AA"/>
    <w:rsid w:val="00024AA0"/>
    <w:rsid w:val="00034C26"/>
    <w:rsid w:val="000424C7"/>
    <w:rsid w:val="00054123"/>
    <w:rsid w:val="00054AE5"/>
    <w:rsid w:val="0006096B"/>
    <w:rsid w:val="00064E19"/>
    <w:rsid w:val="0007006C"/>
    <w:rsid w:val="0007262D"/>
    <w:rsid w:val="0007335C"/>
    <w:rsid w:val="00076AE1"/>
    <w:rsid w:val="00080F77"/>
    <w:rsid w:val="00082D8B"/>
    <w:rsid w:val="00084152"/>
    <w:rsid w:val="00084C2D"/>
    <w:rsid w:val="000878DC"/>
    <w:rsid w:val="0009235A"/>
    <w:rsid w:val="000A1DD9"/>
    <w:rsid w:val="000A1E06"/>
    <w:rsid w:val="000A2A79"/>
    <w:rsid w:val="000A4D81"/>
    <w:rsid w:val="000B0141"/>
    <w:rsid w:val="000C2FC7"/>
    <w:rsid w:val="000D679F"/>
    <w:rsid w:val="000D7F29"/>
    <w:rsid w:val="000E18CC"/>
    <w:rsid w:val="000E50C9"/>
    <w:rsid w:val="00103F90"/>
    <w:rsid w:val="0010581B"/>
    <w:rsid w:val="0011615E"/>
    <w:rsid w:val="00122532"/>
    <w:rsid w:val="00123E34"/>
    <w:rsid w:val="0012449F"/>
    <w:rsid w:val="001244D6"/>
    <w:rsid w:val="00135C65"/>
    <w:rsid w:val="001372C2"/>
    <w:rsid w:val="00152D7C"/>
    <w:rsid w:val="00153EAD"/>
    <w:rsid w:val="00167F36"/>
    <w:rsid w:val="00171C10"/>
    <w:rsid w:val="00172E8F"/>
    <w:rsid w:val="00173BE2"/>
    <w:rsid w:val="001843C0"/>
    <w:rsid w:val="00191C59"/>
    <w:rsid w:val="001936BA"/>
    <w:rsid w:val="00196AA3"/>
    <w:rsid w:val="001A5BD7"/>
    <w:rsid w:val="001B078E"/>
    <w:rsid w:val="001B27AC"/>
    <w:rsid w:val="001B6C1F"/>
    <w:rsid w:val="001B7F45"/>
    <w:rsid w:val="001C1384"/>
    <w:rsid w:val="001C4212"/>
    <w:rsid w:val="001C71EC"/>
    <w:rsid w:val="001D0306"/>
    <w:rsid w:val="001E2728"/>
    <w:rsid w:val="001F3B7A"/>
    <w:rsid w:val="00207172"/>
    <w:rsid w:val="00207F70"/>
    <w:rsid w:val="00211FDC"/>
    <w:rsid w:val="00213FCB"/>
    <w:rsid w:val="00215667"/>
    <w:rsid w:val="0022788C"/>
    <w:rsid w:val="00230A25"/>
    <w:rsid w:val="00242E63"/>
    <w:rsid w:val="002439FB"/>
    <w:rsid w:val="0024522D"/>
    <w:rsid w:val="0025072C"/>
    <w:rsid w:val="00262EE0"/>
    <w:rsid w:val="0026485E"/>
    <w:rsid w:val="00264FB2"/>
    <w:rsid w:val="002655F7"/>
    <w:rsid w:val="002662A0"/>
    <w:rsid w:val="00266A4F"/>
    <w:rsid w:val="002678EA"/>
    <w:rsid w:val="00280C38"/>
    <w:rsid w:val="0028353A"/>
    <w:rsid w:val="00283AC5"/>
    <w:rsid w:val="00295E6F"/>
    <w:rsid w:val="00297CA9"/>
    <w:rsid w:val="002A2C80"/>
    <w:rsid w:val="002B072B"/>
    <w:rsid w:val="002B12B0"/>
    <w:rsid w:val="002B31E7"/>
    <w:rsid w:val="002B4017"/>
    <w:rsid w:val="002B4404"/>
    <w:rsid w:val="002B4495"/>
    <w:rsid w:val="002B7476"/>
    <w:rsid w:val="002C6118"/>
    <w:rsid w:val="002D1484"/>
    <w:rsid w:val="002D477E"/>
    <w:rsid w:val="002D6349"/>
    <w:rsid w:val="002D720C"/>
    <w:rsid w:val="002E19CA"/>
    <w:rsid w:val="00303165"/>
    <w:rsid w:val="00312B22"/>
    <w:rsid w:val="00323251"/>
    <w:rsid w:val="0032444B"/>
    <w:rsid w:val="00324F29"/>
    <w:rsid w:val="00333DCE"/>
    <w:rsid w:val="00336DD2"/>
    <w:rsid w:val="003379CC"/>
    <w:rsid w:val="00343EF9"/>
    <w:rsid w:val="00346229"/>
    <w:rsid w:val="003515F4"/>
    <w:rsid w:val="00354D44"/>
    <w:rsid w:val="00362D0D"/>
    <w:rsid w:val="0036387C"/>
    <w:rsid w:val="00366D06"/>
    <w:rsid w:val="00367207"/>
    <w:rsid w:val="00370148"/>
    <w:rsid w:val="003717DD"/>
    <w:rsid w:val="00371F1C"/>
    <w:rsid w:val="00380198"/>
    <w:rsid w:val="003862FB"/>
    <w:rsid w:val="0038671E"/>
    <w:rsid w:val="003A27FB"/>
    <w:rsid w:val="003A35E2"/>
    <w:rsid w:val="003A5157"/>
    <w:rsid w:val="003A7592"/>
    <w:rsid w:val="003B05DE"/>
    <w:rsid w:val="003B3F66"/>
    <w:rsid w:val="003B4540"/>
    <w:rsid w:val="003B7EBE"/>
    <w:rsid w:val="003C1019"/>
    <w:rsid w:val="003C1D15"/>
    <w:rsid w:val="003D1F48"/>
    <w:rsid w:val="003E22E7"/>
    <w:rsid w:val="003E4B0B"/>
    <w:rsid w:val="003E5E4C"/>
    <w:rsid w:val="003F3198"/>
    <w:rsid w:val="0040153F"/>
    <w:rsid w:val="004023F1"/>
    <w:rsid w:val="0040576A"/>
    <w:rsid w:val="00405B1B"/>
    <w:rsid w:val="004079C1"/>
    <w:rsid w:val="004119FF"/>
    <w:rsid w:val="004137BA"/>
    <w:rsid w:val="004138ED"/>
    <w:rsid w:val="00416E09"/>
    <w:rsid w:val="004205EC"/>
    <w:rsid w:val="0042265E"/>
    <w:rsid w:val="00423022"/>
    <w:rsid w:val="004247E7"/>
    <w:rsid w:val="004262E9"/>
    <w:rsid w:val="00431581"/>
    <w:rsid w:val="0043275F"/>
    <w:rsid w:val="00436495"/>
    <w:rsid w:val="00443E5D"/>
    <w:rsid w:val="00446297"/>
    <w:rsid w:val="00446FAC"/>
    <w:rsid w:val="00453F52"/>
    <w:rsid w:val="0046404D"/>
    <w:rsid w:val="00471F5D"/>
    <w:rsid w:val="0047318F"/>
    <w:rsid w:val="0047361E"/>
    <w:rsid w:val="00487C00"/>
    <w:rsid w:val="004952D1"/>
    <w:rsid w:val="00495EE8"/>
    <w:rsid w:val="004A5606"/>
    <w:rsid w:val="004A65BD"/>
    <w:rsid w:val="004C03F9"/>
    <w:rsid w:val="004C1FA5"/>
    <w:rsid w:val="004C3053"/>
    <w:rsid w:val="004C35B3"/>
    <w:rsid w:val="004C6807"/>
    <w:rsid w:val="004D4C4B"/>
    <w:rsid w:val="004E1427"/>
    <w:rsid w:val="004E3A83"/>
    <w:rsid w:val="004E4345"/>
    <w:rsid w:val="004F7A77"/>
    <w:rsid w:val="00506DA1"/>
    <w:rsid w:val="00507B40"/>
    <w:rsid w:val="0051061D"/>
    <w:rsid w:val="005168B5"/>
    <w:rsid w:val="00523FED"/>
    <w:rsid w:val="00533E0B"/>
    <w:rsid w:val="0053450B"/>
    <w:rsid w:val="00534FC0"/>
    <w:rsid w:val="00535517"/>
    <w:rsid w:val="00536970"/>
    <w:rsid w:val="00540ADD"/>
    <w:rsid w:val="005458C8"/>
    <w:rsid w:val="005526F9"/>
    <w:rsid w:val="00553F0F"/>
    <w:rsid w:val="0056031E"/>
    <w:rsid w:val="005639F8"/>
    <w:rsid w:val="0056760C"/>
    <w:rsid w:val="00583303"/>
    <w:rsid w:val="00595402"/>
    <w:rsid w:val="0059783F"/>
    <w:rsid w:val="005A016E"/>
    <w:rsid w:val="005A555E"/>
    <w:rsid w:val="005B2350"/>
    <w:rsid w:val="005C1D45"/>
    <w:rsid w:val="005C6477"/>
    <w:rsid w:val="005D4F9A"/>
    <w:rsid w:val="005E0CB2"/>
    <w:rsid w:val="005E11A6"/>
    <w:rsid w:val="005E4C07"/>
    <w:rsid w:val="005E5722"/>
    <w:rsid w:val="005F0D4F"/>
    <w:rsid w:val="005F280B"/>
    <w:rsid w:val="005F4A0E"/>
    <w:rsid w:val="005F6E55"/>
    <w:rsid w:val="0060228A"/>
    <w:rsid w:val="00603251"/>
    <w:rsid w:val="006045DD"/>
    <w:rsid w:val="0060619F"/>
    <w:rsid w:val="00616A18"/>
    <w:rsid w:val="00616A63"/>
    <w:rsid w:val="0061749B"/>
    <w:rsid w:val="00637A02"/>
    <w:rsid w:val="00644C8D"/>
    <w:rsid w:val="00652B94"/>
    <w:rsid w:val="00654A3A"/>
    <w:rsid w:val="00656EF8"/>
    <w:rsid w:val="0065712F"/>
    <w:rsid w:val="00657F3F"/>
    <w:rsid w:val="00672BDF"/>
    <w:rsid w:val="00680DB6"/>
    <w:rsid w:val="00682881"/>
    <w:rsid w:val="00684896"/>
    <w:rsid w:val="00686006"/>
    <w:rsid w:val="00692DFE"/>
    <w:rsid w:val="00695EFC"/>
    <w:rsid w:val="006A425D"/>
    <w:rsid w:val="006B081A"/>
    <w:rsid w:val="006B1A9E"/>
    <w:rsid w:val="006B32C1"/>
    <w:rsid w:val="006C32B2"/>
    <w:rsid w:val="006C4EF9"/>
    <w:rsid w:val="006C7D9A"/>
    <w:rsid w:val="006D3029"/>
    <w:rsid w:val="006D46CB"/>
    <w:rsid w:val="006E1DF0"/>
    <w:rsid w:val="006E6C3F"/>
    <w:rsid w:val="006F1680"/>
    <w:rsid w:val="006F77AC"/>
    <w:rsid w:val="006F7974"/>
    <w:rsid w:val="006F7C7E"/>
    <w:rsid w:val="00702713"/>
    <w:rsid w:val="00704FA6"/>
    <w:rsid w:val="00705257"/>
    <w:rsid w:val="00706C06"/>
    <w:rsid w:val="00714D6A"/>
    <w:rsid w:val="00714F5A"/>
    <w:rsid w:val="007152B8"/>
    <w:rsid w:val="0071567E"/>
    <w:rsid w:val="007168A2"/>
    <w:rsid w:val="007305DA"/>
    <w:rsid w:val="00730AFD"/>
    <w:rsid w:val="0073295C"/>
    <w:rsid w:val="00732F5E"/>
    <w:rsid w:val="00733F0A"/>
    <w:rsid w:val="00734297"/>
    <w:rsid w:val="00737733"/>
    <w:rsid w:val="00753D9A"/>
    <w:rsid w:val="007555F3"/>
    <w:rsid w:val="0076257D"/>
    <w:rsid w:val="00762D14"/>
    <w:rsid w:val="00765E49"/>
    <w:rsid w:val="00766340"/>
    <w:rsid w:val="007726D7"/>
    <w:rsid w:val="007733F1"/>
    <w:rsid w:val="007740FA"/>
    <w:rsid w:val="007763DD"/>
    <w:rsid w:val="007765F7"/>
    <w:rsid w:val="007869D8"/>
    <w:rsid w:val="007935B6"/>
    <w:rsid w:val="007972DA"/>
    <w:rsid w:val="007B1791"/>
    <w:rsid w:val="007B3DDB"/>
    <w:rsid w:val="007B6B04"/>
    <w:rsid w:val="007B7F7B"/>
    <w:rsid w:val="007C0EFD"/>
    <w:rsid w:val="007C2DAF"/>
    <w:rsid w:val="007C7692"/>
    <w:rsid w:val="007D4F27"/>
    <w:rsid w:val="007D72E7"/>
    <w:rsid w:val="007F044E"/>
    <w:rsid w:val="007F2A1D"/>
    <w:rsid w:val="00805251"/>
    <w:rsid w:val="008106E4"/>
    <w:rsid w:val="0081274D"/>
    <w:rsid w:val="00812D10"/>
    <w:rsid w:val="0081332B"/>
    <w:rsid w:val="00813E1E"/>
    <w:rsid w:val="0081675C"/>
    <w:rsid w:val="0081750F"/>
    <w:rsid w:val="00817682"/>
    <w:rsid w:val="008177E7"/>
    <w:rsid w:val="00817CD2"/>
    <w:rsid w:val="008232BF"/>
    <w:rsid w:val="008274DD"/>
    <w:rsid w:val="008309E7"/>
    <w:rsid w:val="008331C4"/>
    <w:rsid w:val="0083600F"/>
    <w:rsid w:val="00836B59"/>
    <w:rsid w:val="008441D0"/>
    <w:rsid w:val="008443F4"/>
    <w:rsid w:val="008509C4"/>
    <w:rsid w:val="00855EE7"/>
    <w:rsid w:val="008573FE"/>
    <w:rsid w:val="008577BD"/>
    <w:rsid w:val="00860B73"/>
    <w:rsid w:val="0086202E"/>
    <w:rsid w:val="00863397"/>
    <w:rsid w:val="008648B6"/>
    <w:rsid w:val="00866637"/>
    <w:rsid w:val="00866669"/>
    <w:rsid w:val="00867236"/>
    <w:rsid w:val="008676E3"/>
    <w:rsid w:val="008721DA"/>
    <w:rsid w:val="00874E3A"/>
    <w:rsid w:val="00875B85"/>
    <w:rsid w:val="00884B47"/>
    <w:rsid w:val="00893CC4"/>
    <w:rsid w:val="00894310"/>
    <w:rsid w:val="008A0574"/>
    <w:rsid w:val="008A2A7A"/>
    <w:rsid w:val="008A3E07"/>
    <w:rsid w:val="008A5B0F"/>
    <w:rsid w:val="008B195B"/>
    <w:rsid w:val="008B2B6D"/>
    <w:rsid w:val="008B5AEB"/>
    <w:rsid w:val="008B6FFC"/>
    <w:rsid w:val="008C55FF"/>
    <w:rsid w:val="008C5A79"/>
    <w:rsid w:val="008D4CE2"/>
    <w:rsid w:val="008D5349"/>
    <w:rsid w:val="008D73C8"/>
    <w:rsid w:val="008E15CF"/>
    <w:rsid w:val="008E650F"/>
    <w:rsid w:val="008E72FE"/>
    <w:rsid w:val="008F2A82"/>
    <w:rsid w:val="009035E4"/>
    <w:rsid w:val="00905E85"/>
    <w:rsid w:val="0091197D"/>
    <w:rsid w:val="00911FAE"/>
    <w:rsid w:val="00917A5A"/>
    <w:rsid w:val="00923C48"/>
    <w:rsid w:val="00924415"/>
    <w:rsid w:val="00927CA8"/>
    <w:rsid w:val="00927CDE"/>
    <w:rsid w:val="00927EB1"/>
    <w:rsid w:val="00930172"/>
    <w:rsid w:val="009321C1"/>
    <w:rsid w:val="009365A3"/>
    <w:rsid w:val="0094144D"/>
    <w:rsid w:val="009431E9"/>
    <w:rsid w:val="00945167"/>
    <w:rsid w:val="00946314"/>
    <w:rsid w:val="00970D1C"/>
    <w:rsid w:val="00974C4A"/>
    <w:rsid w:val="009879C9"/>
    <w:rsid w:val="00991052"/>
    <w:rsid w:val="00994B6A"/>
    <w:rsid w:val="009A2639"/>
    <w:rsid w:val="009B6239"/>
    <w:rsid w:val="009C14B1"/>
    <w:rsid w:val="009C33CB"/>
    <w:rsid w:val="009C6116"/>
    <w:rsid w:val="009E3FEF"/>
    <w:rsid w:val="009E4954"/>
    <w:rsid w:val="009E630A"/>
    <w:rsid w:val="009F0670"/>
    <w:rsid w:val="009F08E2"/>
    <w:rsid w:val="009F547B"/>
    <w:rsid w:val="00A00794"/>
    <w:rsid w:val="00A023A6"/>
    <w:rsid w:val="00A037F7"/>
    <w:rsid w:val="00A04E3E"/>
    <w:rsid w:val="00A10E47"/>
    <w:rsid w:val="00A112B5"/>
    <w:rsid w:val="00A13898"/>
    <w:rsid w:val="00A14B35"/>
    <w:rsid w:val="00A21839"/>
    <w:rsid w:val="00A2450B"/>
    <w:rsid w:val="00A250D3"/>
    <w:rsid w:val="00A26B6E"/>
    <w:rsid w:val="00A31651"/>
    <w:rsid w:val="00A33F4B"/>
    <w:rsid w:val="00A36204"/>
    <w:rsid w:val="00A37FA2"/>
    <w:rsid w:val="00A40A85"/>
    <w:rsid w:val="00A40E57"/>
    <w:rsid w:val="00A4295F"/>
    <w:rsid w:val="00A455D7"/>
    <w:rsid w:val="00A51DCB"/>
    <w:rsid w:val="00A562B8"/>
    <w:rsid w:val="00A620A1"/>
    <w:rsid w:val="00A74574"/>
    <w:rsid w:val="00A932A3"/>
    <w:rsid w:val="00A954AD"/>
    <w:rsid w:val="00AB0E9F"/>
    <w:rsid w:val="00AB2753"/>
    <w:rsid w:val="00AB4C4B"/>
    <w:rsid w:val="00AB7095"/>
    <w:rsid w:val="00AC55D5"/>
    <w:rsid w:val="00AC69B8"/>
    <w:rsid w:val="00AD040D"/>
    <w:rsid w:val="00AD2046"/>
    <w:rsid w:val="00AD5E52"/>
    <w:rsid w:val="00AE0E2C"/>
    <w:rsid w:val="00AE55BF"/>
    <w:rsid w:val="00AE7687"/>
    <w:rsid w:val="00AF22D8"/>
    <w:rsid w:val="00AF2E3C"/>
    <w:rsid w:val="00AF488F"/>
    <w:rsid w:val="00AF5CE1"/>
    <w:rsid w:val="00AF7FBB"/>
    <w:rsid w:val="00B020FC"/>
    <w:rsid w:val="00B12B7E"/>
    <w:rsid w:val="00B1453B"/>
    <w:rsid w:val="00B15EFA"/>
    <w:rsid w:val="00B20477"/>
    <w:rsid w:val="00B216E7"/>
    <w:rsid w:val="00B2582C"/>
    <w:rsid w:val="00B3687D"/>
    <w:rsid w:val="00B37D54"/>
    <w:rsid w:val="00B4151B"/>
    <w:rsid w:val="00B42E6A"/>
    <w:rsid w:val="00B473D9"/>
    <w:rsid w:val="00B53BD1"/>
    <w:rsid w:val="00B559B8"/>
    <w:rsid w:val="00B63606"/>
    <w:rsid w:val="00B66DF9"/>
    <w:rsid w:val="00B71B6B"/>
    <w:rsid w:val="00B72D4B"/>
    <w:rsid w:val="00B7638C"/>
    <w:rsid w:val="00B80554"/>
    <w:rsid w:val="00B827DE"/>
    <w:rsid w:val="00B84D20"/>
    <w:rsid w:val="00B86E18"/>
    <w:rsid w:val="00B9213D"/>
    <w:rsid w:val="00B93653"/>
    <w:rsid w:val="00B955C9"/>
    <w:rsid w:val="00BA2A37"/>
    <w:rsid w:val="00BA5042"/>
    <w:rsid w:val="00BB0534"/>
    <w:rsid w:val="00BB2E67"/>
    <w:rsid w:val="00BB50B6"/>
    <w:rsid w:val="00BC0FB5"/>
    <w:rsid w:val="00BC6F09"/>
    <w:rsid w:val="00BC7C93"/>
    <w:rsid w:val="00BD330B"/>
    <w:rsid w:val="00BD46E5"/>
    <w:rsid w:val="00BD625C"/>
    <w:rsid w:val="00BE413A"/>
    <w:rsid w:val="00BF66F2"/>
    <w:rsid w:val="00BF7932"/>
    <w:rsid w:val="00C03708"/>
    <w:rsid w:val="00C0666B"/>
    <w:rsid w:val="00C06920"/>
    <w:rsid w:val="00C06FB1"/>
    <w:rsid w:val="00C101D1"/>
    <w:rsid w:val="00C1327F"/>
    <w:rsid w:val="00C1451D"/>
    <w:rsid w:val="00C159EB"/>
    <w:rsid w:val="00C222B9"/>
    <w:rsid w:val="00C22AC1"/>
    <w:rsid w:val="00C25E53"/>
    <w:rsid w:val="00C267E5"/>
    <w:rsid w:val="00C31BCE"/>
    <w:rsid w:val="00C35017"/>
    <w:rsid w:val="00C3619F"/>
    <w:rsid w:val="00C372F6"/>
    <w:rsid w:val="00C456EF"/>
    <w:rsid w:val="00C5670B"/>
    <w:rsid w:val="00C62F00"/>
    <w:rsid w:val="00C637AA"/>
    <w:rsid w:val="00C645DD"/>
    <w:rsid w:val="00C6598F"/>
    <w:rsid w:val="00C77C6E"/>
    <w:rsid w:val="00C82874"/>
    <w:rsid w:val="00C8670F"/>
    <w:rsid w:val="00C875B8"/>
    <w:rsid w:val="00C92BB1"/>
    <w:rsid w:val="00C97C01"/>
    <w:rsid w:val="00CB1826"/>
    <w:rsid w:val="00CB51D9"/>
    <w:rsid w:val="00CB5575"/>
    <w:rsid w:val="00CC0014"/>
    <w:rsid w:val="00CC03F4"/>
    <w:rsid w:val="00CC1335"/>
    <w:rsid w:val="00CC5303"/>
    <w:rsid w:val="00CD4100"/>
    <w:rsid w:val="00CE06B4"/>
    <w:rsid w:val="00CE2648"/>
    <w:rsid w:val="00CE47F1"/>
    <w:rsid w:val="00CE6C1C"/>
    <w:rsid w:val="00CE77C0"/>
    <w:rsid w:val="00CF202C"/>
    <w:rsid w:val="00CF40E0"/>
    <w:rsid w:val="00D01864"/>
    <w:rsid w:val="00D02456"/>
    <w:rsid w:val="00D033D9"/>
    <w:rsid w:val="00D05D53"/>
    <w:rsid w:val="00D16CEE"/>
    <w:rsid w:val="00D17A20"/>
    <w:rsid w:val="00D21990"/>
    <w:rsid w:val="00D23ADC"/>
    <w:rsid w:val="00D31BAB"/>
    <w:rsid w:val="00D338BA"/>
    <w:rsid w:val="00D3534A"/>
    <w:rsid w:val="00D377A7"/>
    <w:rsid w:val="00D41BFE"/>
    <w:rsid w:val="00D4470A"/>
    <w:rsid w:val="00D44C7A"/>
    <w:rsid w:val="00D50EEF"/>
    <w:rsid w:val="00D53226"/>
    <w:rsid w:val="00D57927"/>
    <w:rsid w:val="00D629EC"/>
    <w:rsid w:val="00D761EB"/>
    <w:rsid w:val="00D77B14"/>
    <w:rsid w:val="00D8114A"/>
    <w:rsid w:val="00D8157A"/>
    <w:rsid w:val="00D841EA"/>
    <w:rsid w:val="00D85F37"/>
    <w:rsid w:val="00D96BFC"/>
    <w:rsid w:val="00DA1F8F"/>
    <w:rsid w:val="00DA21D9"/>
    <w:rsid w:val="00DB0231"/>
    <w:rsid w:val="00DC20F2"/>
    <w:rsid w:val="00DD34D6"/>
    <w:rsid w:val="00DD52BD"/>
    <w:rsid w:val="00DF2FCB"/>
    <w:rsid w:val="00E0054E"/>
    <w:rsid w:val="00E0580A"/>
    <w:rsid w:val="00E06CB7"/>
    <w:rsid w:val="00E13FCB"/>
    <w:rsid w:val="00E15123"/>
    <w:rsid w:val="00E204DB"/>
    <w:rsid w:val="00E224F3"/>
    <w:rsid w:val="00E238A4"/>
    <w:rsid w:val="00E31565"/>
    <w:rsid w:val="00E32947"/>
    <w:rsid w:val="00E340E2"/>
    <w:rsid w:val="00E36DC3"/>
    <w:rsid w:val="00E37896"/>
    <w:rsid w:val="00E5051A"/>
    <w:rsid w:val="00E50626"/>
    <w:rsid w:val="00E51CBE"/>
    <w:rsid w:val="00E52E35"/>
    <w:rsid w:val="00E547C6"/>
    <w:rsid w:val="00E6088A"/>
    <w:rsid w:val="00E62095"/>
    <w:rsid w:val="00E62135"/>
    <w:rsid w:val="00E74680"/>
    <w:rsid w:val="00E817A8"/>
    <w:rsid w:val="00E81849"/>
    <w:rsid w:val="00E826BE"/>
    <w:rsid w:val="00E831F8"/>
    <w:rsid w:val="00E83D24"/>
    <w:rsid w:val="00E85AE8"/>
    <w:rsid w:val="00EA00A0"/>
    <w:rsid w:val="00EA75C5"/>
    <w:rsid w:val="00EB1596"/>
    <w:rsid w:val="00EB2EC6"/>
    <w:rsid w:val="00EB30F1"/>
    <w:rsid w:val="00EB3526"/>
    <w:rsid w:val="00EB4A4C"/>
    <w:rsid w:val="00EC7828"/>
    <w:rsid w:val="00ED43F7"/>
    <w:rsid w:val="00EE2269"/>
    <w:rsid w:val="00EE7EDE"/>
    <w:rsid w:val="00EF0BE3"/>
    <w:rsid w:val="00EF2B60"/>
    <w:rsid w:val="00EF6323"/>
    <w:rsid w:val="00F10234"/>
    <w:rsid w:val="00F13CD9"/>
    <w:rsid w:val="00F253B2"/>
    <w:rsid w:val="00F34E76"/>
    <w:rsid w:val="00F34E9E"/>
    <w:rsid w:val="00F41633"/>
    <w:rsid w:val="00F43236"/>
    <w:rsid w:val="00F51569"/>
    <w:rsid w:val="00F53AA0"/>
    <w:rsid w:val="00F638CB"/>
    <w:rsid w:val="00F6499C"/>
    <w:rsid w:val="00F64AD9"/>
    <w:rsid w:val="00F65A8C"/>
    <w:rsid w:val="00F72789"/>
    <w:rsid w:val="00F734A7"/>
    <w:rsid w:val="00F90A46"/>
    <w:rsid w:val="00F94639"/>
    <w:rsid w:val="00F96EC7"/>
    <w:rsid w:val="00FA000C"/>
    <w:rsid w:val="00FA055A"/>
    <w:rsid w:val="00FA0CE5"/>
    <w:rsid w:val="00FA6899"/>
    <w:rsid w:val="00FB7EF0"/>
    <w:rsid w:val="00FD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CDABB37"/>
  <w15:chartTrackingRefBased/>
  <w15:docId w15:val="{06286CF5-0A92-B045-BD1D-D01E15746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C06"/>
    <w:pPr>
      <w:widowControl w:val="0"/>
      <w:suppressAutoHyphens/>
    </w:pPr>
    <w:rPr>
      <w:rFonts w:ascii="Times New Roman" w:eastAsia="SimSun" w:hAnsi="Times New Roman" w:cs="Mangal"/>
      <w:kern w:val="1"/>
      <w:lang w:eastAsia="hi-IN" w:bidi="hi-IN"/>
    </w:rPr>
  </w:style>
  <w:style w:type="paragraph" w:styleId="Titre1">
    <w:name w:val="heading 1"/>
    <w:basedOn w:val="Normal"/>
    <w:next w:val="Normal"/>
    <w:link w:val="Titre1Car"/>
    <w:uiPriority w:val="9"/>
    <w:qFormat/>
    <w:rsid w:val="005D4F9A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884B47"/>
    <w:pPr>
      <w:shd w:val="clear" w:color="auto" w:fill="F2F2F2" w:themeFill="background1" w:themeFillShade="F2"/>
      <w:spacing w:before="0"/>
      <w:ind w:left="-76"/>
      <w:outlineLvl w:val="1"/>
    </w:pPr>
    <w:rPr>
      <w:rFonts w:ascii="Arial" w:eastAsia="SimSun" w:hAnsi="Arial"/>
      <w:b/>
      <w:color w:val="000000" w:themeColor="text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562B8"/>
    <w:pPr>
      <w:keepNext/>
      <w:keepLines/>
      <w:spacing w:before="40"/>
      <w:outlineLvl w:val="2"/>
    </w:pPr>
    <w:rPr>
      <w:rFonts w:asciiTheme="majorHAnsi" w:eastAsiaTheme="majorEastAsia" w:hAnsiTheme="majorHAnsi"/>
      <w:color w:val="1F3763" w:themeColor="accent1" w:themeShade="7F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80198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380198"/>
    <w:rPr>
      <w:rFonts w:ascii="Times New Roman" w:eastAsia="SimSun" w:hAnsi="Times New Roman" w:cs="Mangal"/>
      <w:kern w:val="1"/>
      <w:szCs w:val="21"/>
      <w:lang w:val="fr-FR" w:eastAsia="hi-IN" w:bidi="hi-IN"/>
    </w:rPr>
  </w:style>
  <w:style w:type="paragraph" w:styleId="Pieddepage">
    <w:name w:val="footer"/>
    <w:basedOn w:val="Normal"/>
    <w:link w:val="PieddepageCar"/>
    <w:uiPriority w:val="99"/>
    <w:unhideWhenUsed/>
    <w:rsid w:val="00380198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380198"/>
    <w:rPr>
      <w:rFonts w:ascii="Times New Roman" w:eastAsia="SimSun" w:hAnsi="Times New Roman" w:cs="Mangal"/>
      <w:kern w:val="1"/>
      <w:szCs w:val="21"/>
      <w:lang w:val="fr-FR" w:eastAsia="hi-I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56EF"/>
    <w:rPr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56EF"/>
    <w:rPr>
      <w:rFonts w:ascii="Times New Roman" w:eastAsia="SimSun" w:hAnsi="Times New Roman" w:cs="Mangal"/>
      <w:kern w:val="1"/>
      <w:sz w:val="18"/>
      <w:szCs w:val="16"/>
      <w:lang w:val="fr-FR" w:eastAsia="hi-IN" w:bidi="hi-IN"/>
    </w:rPr>
  </w:style>
  <w:style w:type="character" w:styleId="Lienhypertexte">
    <w:name w:val="Hyperlink"/>
    <w:basedOn w:val="Policepardfaut"/>
    <w:uiPriority w:val="99"/>
    <w:unhideWhenUsed/>
    <w:rsid w:val="00D5792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C1327F"/>
    <w:pPr>
      <w:ind w:left="720"/>
      <w:contextualSpacing/>
    </w:pPr>
    <w:rPr>
      <w:szCs w:val="21"/>
    </w:rPr>
  </w:style>
  <w:style w:type="character" w:customStyle="1" w:styleId="apple-converted-space">
    <w:name w:val="apple-converted-space"/>
    <w:basedOn w:val="Policepardfaut"/>
    <w:rsid w:val="00A04E3E"/>
  </w:style>
  <w:style w:type="character" w:styleId="Titredulivre">
    <w:name w:val="Book Title"/>
    <w:aliases w:val="T1 CP GENUS"/>
    <w:uiPriority w:val="33"/>
    <w:qFormat/>
    <w:rsid w:val="005D4F9A"/>
    <w:rPr>
      <w:rFonts w:ascii="Helvetica Neue" w:hAnsi="Helvetica Neue" w:cs="Arial"/>
      <w:b/>
      <w:bCs/>
      <w:color w:val="000000" w:themeColor="text1"/>
      <w:kern w:val="0"/>
      <w:u w:val="single"/>
      <w:lang w:val="fr-CH" w:eastAsia="fr-FR" w:bidi="ar-SA"/>
    </w:rPr>
  </w:style>
  <w:style w:type="character" w:customStyle="1" w:styleId="Titre1Car">
    <w:name w:val="Titre 1 Car"/>
    <w:basedOn w:val="Policepardfaut"/>
    <w:link w:val="Titre1"/>
    <w:uiPriority w:val="9"/>
    <w:rsid w:val="005D4F9A"/>
    <w:rPr>
      <w:rFonts w:asciiTheme="majorHAnsi" w:eastAsiaTheme="majorEastAsia" w:hAnsiTheme="majorHAnsi" w:cs="Mangal"/>
      <w:color w:val="2F5496" w:themeColor="accent1" w:themeShade="BF"/>
      <w:kern w:val="1"/>
      <w:sz w:val="32"/>
      <w:szCs w:val="29"/>
      <w:lang w:val="fr-FR" w:eastAsia="hi-IN" w:bidi="hi-IN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5D4F9A"/>
    <w:pPr>
      <w:spacing w:after="100"/>
    </w:pPr>
    <w:rPr>
      <w:szCs w:val="21"/>
    </w:rPr>
  </w:style>
  <w:style w:type="character" w:customStyle="1" w:styleId="Titre2Car">
    <w:name w:val="Titre 2 Car"/>
    <w:basedOn w:val="Policepardfaut"/>
    <w:link w:val="Titre2"/>
    <w:uiPriority w:val="9"/>
    <w:rsid w:val="00884B47"/>
    <w:rPr>
      <w:rFonts w:ascii="Arial" w:eastAsia="SimSun" w:hAnsi="Arial" w:cs="Mangal"/>
      <w:b/>
      <w:color w:val="000000" w:themeColor="text1"/>
      <w:kern w:val="1"/>
      <w:sz w:val="28"/>
      <w:szCs w:val="28"/>
      <w:shd w:val="clear" w:color="auto" w:fill="F2F2F2" w:themeFill="background1" w:themeFillShade="F2"/>
      <w:lang w:val="fr-FR" w:eastAsia="hi-IN" w:bidi="hi-IN"/>
    </w:rPr>
  </w:style>
  <w:style w:type="paragraph" w:styleId="TM2">
    <w:name w:val="toc 2"/>
    <w:basedOn w:val="Normal"/>
    <w:next w:val="Normal"/>
    <w:autoRedefine/>
    <w:uiPriority w:val="39"/>
    <w:unhideWhenUsed/>
    <w:rsid w:val="007555F3"/>
    <w:pPr>
      <w:tabs>
        <w:tab w:val="left" w:pos="720"/>
        <w:tab w:val="right" w:leader="dot" w:pos="9913"/>
      </w:tabs>
      <w:spacing w:after="100"/>
      <w:ind w:left="240"/>
    </w:pPr>
    <w:rPr>
      <w:szCs w:val="21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E2728"/>
    <w:rPr>
      <w:color w:val="605E5C"/>
      <w:shd w:val="clear" w:color="auto" w:fill="E1DFDD"/>
    </w:rPr>
  </w:style>
  <w:style w:type="character" w:styleId="Numrodepage">
    <w:name w:val="page number"/>
    <w:basedOn w:val="Policepardfaut"/>
    <w:uiPriority w:val="99"/>
    <w:semiHidden/>
    <w:unhideWhenUsed/>
    <w:rsid w:val="001E2728"/>
  </w:style>
  <w:style w:type="character" w:styleId="Lienhypertextesuivivisit">
    <w:name w:val="FollowedHyperlink"/>
    <w:basedOn w:val="Policepardfaut"/>
    <w:uiPriority w:val="99"/>
    <w:semiHidden/>
    <w:unhideWhenUsed/>
    <w:rsid w:val="001E2728"/>
    <w:rPr>
      <w:color w:val="954F72" w:themeColor="followedHyperlink"/>
      <w:u w:val="single"/>
    </w:rPr>
  </w:style>
  <w:style w:type="character" w:customStyle="1" w:styleId="apple-tab-span">
    <w:name w:val="apple-tab-span"/>
    <w:basedOn w:val="Policepardfaut"/>
    <w:rsid w:val="0009235A"/>
  </w:style>
  <w:style w:type="paragraph" w:customStyle="1" w:styleId="m229315497054777160gmail-msolistparagraph">
    <w:name w:val="m_229315497054777160gmail-msolistparagraph"/>
    <w:basedOn w:val="Normal"/>
    <w:rsid w:val="00C31B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fr-FR" w:bidi="ar-SA"/>
    </w:rPr>
  </w:style>
  <w:style w:type="paragraph" w:styleId="NormalWeb">
    <w:name w:val="Normal (Web)"/>
    <w:basedOn w:val="Normal"/>
    <w:uiPriority w:val="99"/>
    <w:unhideWhenUsed/>
    <w:rsid w:val="00A562B8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fr-FR" w:bidi="ar-SA"/>
    </w:rPr>
  </w:style>
  <w:style w:type="character" w:customStyle="1" w:styleId="Titre3Car">
    <w:name w:val="Titre 3 Car"/>
    <w:basedOn w:val="Policepardfaut"/>
    <w:link w:val="Titre3"/>
    <w:uiPriority w:val="9"/>
    <w:rsid w:val="00A562B8"/>
    <w:rPr>
      <w:rFonts w:asciiTheme="majorHAnsi" w:eastAsiaTheme="majorEastAsia" w:hAnsiTheme="majorHAnsi" w:cs="Mangal"/>
      <w:color w:val="1F3763" w:themeColor="accent1" w:themeShade="7F"/>
      <w:kern w:val="1"/>
      <w:szCs w:val="21"/>
      <w:lang w:val="fr-FR" w:eastAsia="hi-I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535517"/>
    <w:pPr>
      <w:spacing w:after="120"/>
    </w:pPr>
    <w:rPr>
      <w:szCs w:val="21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35517"/>
    <w:rPr>
      <w:rFonts w:ascii="Times New Roman" w:eastAsia="SimSun" w:hAnsi="Times New Roman" w:cs="Mangal"/>
      <w:kern w:val="1"/>
      <w:szCs w:val="21"/>
      <w:lang w:val="fr-FR" w:eastAsia="hi-IN" w:bidi="hi-IN"/>
    </w:rPr>
  </w:style>
  <w:style w:type="table" w:styleId="Grilledutableau">
    <w:name w:val="Table Grid"/>
    <w:basedOn w:val="TableauNormal"/>
    <w:uiPriority w:val="39"/>
    <w:rsid w:val="003031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DA21D9"/>
    <w:pPr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kern w:val="0"/>
      <w:lang w:val="fr-FR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1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8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8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1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0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nuswatches.swis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306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 LEMONNIER-BRENNAN</dc:creator>
  <cp:keywords/>
  <dc:description/>
  <cp:lastModifiedBy>CATHERINE HENRY</cp:lastModifiedBy>
  <cp:revision>10</cp:revision>
  <cp:lastPrinted>2019-12-13T14:16:00Z</cp:lastPrinted>
  <dcterms:created xsi:type="dcterms:W3CDTF">2019-12-13T14:16:00Z</dcterms:created>
  <dcterms:modified xsi:type="dcterms:W3CDTF">2020-02-26T09:11:00Z</dcterms:modified>
</cp:coreProperties>
</file>