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E134" w14:textId="2BF87CCD" w:rsidR="00F30DBC" w:rsidRPr="003B09C5" w:rsidRDefault="00CE31D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sz w:val="22"/>
          <w:szCs w:val="22"/>
          <w:lang w:val="en-US"/>
        </w:rPr>
        <w:t>Press Kit</w:t>
      </w:r>
    </w:p>
    <w:p w14:paraId="21DB409D" w14:textId="40B823E7" w:rsidR="00F30DBC" w:rsidRPr="003B09C5" w:rsidRDefault="00D869EB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sz w:val="22"/>
          <w:szCs w:val="22"/>
          <w:lang w:val="en-US"/>
        </w:rPr>
        <w:t>Mar</w:t>
      </w:r>
      <w:r w:rsidR="00CE31DB" w:rsidRPr="003B09C5">
        <w:rPr>
          <w:rFonts w:ascii="Calibri" w:eastAsia="Calibri" w:hAnsi="Calibri" w:cs="Calibri"/>
          <w:sz w:val="22"/>
          <w:szCs w:val="22"/>
          <w:lang w:val="en-US"/>
        </w:rPr>
        <w:t>ch</w:t>
      </w:r>
      <w:r w:rsidRPr="003B09C5">
        <w:rPr>
          <w:rFonts w:ascii="Calibri" w:eastAsia="Calibri" w:hAnsi="Calibri" w:cs="Calibri"/>
          <w:sz w:val="22"/>
          <w:szCs w:val="22"/>
          <w:lang w:val="en-US"/>
        </w:rPr>
        <w:t xml:space="preserve"> 2021</w:t>
      </w:r>
    </w:p>
    <w:p w14:paraId="55F6B7D3" w14:textId="77777777" w:rsidR="00F93AA0" w:rsidRPr="003B09C5" w:rsidRDefault="00F93AA0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9FC20EF" w14:textId="66CECB7E" w:rsidR="00F93AA0" w:rsidRPr="003B09C5" w:rsidRDefault="00D869EB">
      <w:pPr>
        <w:jc w:val="center"/>
        <w:rPr>
          <w:rFonts w:ascii="Calibri" w:eastAsia="Calibri" w:hAnsi="Calibri" w:cs="Calibri"/>
          <w:b/>
          <w:sz w:val="48"/>
          <w:szCs w:val="48"/>
          <w:lang w:val="en-US"/>
        </w:rPr>
      </w:pPr>
      <w:r w:rsidRPr="003B09C5">
        <w:rPr>
          <w:rFonts w:ascii="Calibri" w:eastAsia="Calibri" w:hAnsi="Calibri" w:cs="Calibri"/>
          <w:b/>
          <w:sz w:val="48"/>
          <w:szCs w:val="48"/>
          <w:lang w:val="en-US"/>
        </w:rPr>
        <w:t>GENUS D</w:t>
      </w:r>
      <w:r w:rsidR="0088530D" w:rsidRPr="003B09C5">
        <w:rPr>
          <w:rFonts w:ascii="Calibri" w:eastAsia="Calibri" w:hAnsi="Calibri" w:cs="Calibri"/>
          <w:b/>
          <w:sz w:val="48"/>
          <w:szCs w:val="48"/>
          <w:lang w:val="en-US"/>
        </w:rPr>
        <w:t>RAGON</w:t>
      </w:r>
    </w:p>
    <w:p w14:paraId="734A8DC4" w14:textId="4F5CDAD9" w:rsidR="00F30DBC" w:rsidRPr="003B09C5" w:rsidRDefault="00346DF3">
      <w:pPr>
        <w:jc w:val="center"/>
        <w:rPr>
          <w:rFonts w:ascii="Calibri" w:eastAsia="Calibri" w:hAnsi="Calibri" w:cs="Calibri"/>
          <w:b/>
          <w:sz w:val="48"/>
          <w:szCs w:val="48"/>
          <w:lang w:val="en-US"/>
        </w:rPr>
      </w:pPr>
      <w:r w:rsidRPr="003B09C5">
        <w:rPr>
          <w:rFonts w:ascii="Calibri" w:eastAsia="Calibri" w:hAnsi="Calibri" w:cs="Calibri"/>
          <w:b/>
          <w:sz w:val="48"/>
          <w:szCs w:val="48"/>
          <w:lang w:val="en-US"/>
        </w:rPr>
        <w:t>The flight of the golden serpent</w:t>
      </w:r>
    </w:p>
    <w:p w14:paraId="0E2D8407" w14:textId="71779C17" w:rsidR="00F30DBC" w:rsidRPr="003B09C5" w:rsidRDefault="00F30DBC">
      <w:pPr>
        <w:rPr>
          <w:rFonts w:ascii="Calibri" w:eastAsia="Calibri" w:hAnsi="Calibri" w:cs="Calibri"/>
          <w:sz w:val="46"/>
          <w:szCs w:val="46"/>
          <w:lang w:val="en-US"/>
        </w:rPr>
      </w:pPr>
    </w:p>
    <w:p w14:paraId="1271BCC2" w14:textId="65E6111B" w:rsidR="0058698D" w:rsidRPr="009367CC" w:rsidRDefault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2021: GENUS presents a </w:t>
      </w:r>
      <w:r w:rsidR="0058698D"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watch </w:t>
      </w:r>
      <w:r w:rsidR="001E2A85"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with a spectacular </w:t>
      </w:r>
      <w:r w:rsidR="003B09C5" w:rsidRPr="009367CC">
        <w:rPr>
          <w:rFonts w:ascii="Calibri" w:eastAsia="Calibri" w:hAnsi="Calibri" w:cs="Calibri"/>
          <w:b/>
          <w:sz w:val="22"/>
          <w:szCs w:val="22"/>
          <w:lang w:val="en-US"/>
        </w:rPr>
        <w:t>centerpiece</w:t>
      </w:r>
      <w:r w:rsidR="001E2A85" w:rsidRPr="009367CC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270BA860" w14:textId="5D2382FB" w:rsidR="00F30DBC" w:rsidRPr="003B09C5" w:rsidRDefault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a </w:t>
      </w:r>
      <w:r w:rsidR="00D815C1" w:rsidRPr="009367CC">
        <w:rPr>
          <w:rFonts w:ascii="Calibri" w:eastAsia="Calibri" w:hAnsi="Calibri" w:cs="Calibri"/>
          <w:b/>
          <w:sz w:val="22"/>
          <w:szCs w:val="22"/>
          <w:lang w:val="en-US"/>
        </w:rPr>
        <w:t>guardian</w:t>
      </w:r>
      <w:r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 dragon </w:t>
      </w:r>
      <w:r w:rsidR="0058698D" w:rsidRPr="009367CC">
        <w:rPr>
          <w:rFonts w:ascii="Calibri" w:eastAsia="Calibri" w:hAnsi="Calibri" w:cs="Calibri"/>
          <w:b/>
          <w:sz w:val="22"/>
          <w:szCs w:val="22"/>
          <w:lang w:val="en-US"/>
        </w:rPr>
        <w:t>in motion</w:t>
      </w:r>
      <w:r w:rsidR="003B09C5"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 that indicates </w:t>
      </w:r>
      <w:r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the </w:t>
      </w:r>
      <w:r w:rsidR="0058698D" w:rsidRPr="009367CC">
        <w:rPr>
          <w:rFonts w:ascii="Calibri" w:eastAsia="Calibri" w:hAnsi="Calibri" w:cs="Calibri"/>
          <w:b/>
          <w:sz w:val="22"/>
          <w:szCs w:val="22"/>
          <w:lang w:val="en-US"/>
        </w:rPr>
        <w:t xml:space="preserve">passage of </w:t>
      </w:r>
      <w:r w:rsidRPr="009367CC">
        <w:rPr>
          <w:rFonts w:ascii="Calibri" w:eastAsia="Calibri" w:hAnsi="Calibri" w:cs="Calibri"/>
          <w:b/>
          <w:sz w:val="22"/>
          <w:szCs w:val="22"/>
          <w:lang w:val="en-US"/>
        </w:rPr>
        <w:t>time.</w:t>
      </w:r>
    </w:p>
    <w:p w14:paraId="6C59F99E" w14:textId="77777777" w:rsidR="00C1049A" w:rsidRPr="003B09C5" w:rsidRDefault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307FB5C8" w14:textId="4BDFF8FD" w:rsidR="00C1049A" w:rsidRPr="003B09C5" w:rsidRDefault="00C1049A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F47D17">
        <w:rPr>
          <w:rFonts w:ascii="Calibri" w:eastAsia="Calibri" w:hAnsi="Calibri" w:cs="Calibri"/>
          <w:b/>
          <w:i/>
          <w:iCs/>
          <w:sz w:val="22"/>
          <w:szCs w:val="22"/>
          <w:lang w:val="en-US"/>
        </w:rPr>
        <w:t>Haute Horlogerie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, mechanical engineering, goldsmith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>ing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, sculpture and engravin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>g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:</w:t>
      </w:r>
    </w:p>
    <w:p w14:paraId="21E3D641" w14:textId="462B2C6C" w:rsidR="001E2A85" w:rsidRDefault="00C1049A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GENUS </w:t>
      </w:r>
      <w:r w:rsidR="00D815C1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brings 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these crafts </w:t>
      </w:r>
      <w:r w:rsidR="00C24A6E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and talents </w:t>
      </w:r>
      <w:r w:rsidR="00D815C1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together 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>to create a fascinating equilibrium</w:t>
      </w:r>
    </w:p>
    <w:p w14:paraId="68EE7FBA" w14:textId="01540F7E" w:rsidR="00F30DBC" w:rsidRPr="003B09C5" w:rsidRDefault="00C1049A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between technical constraints and aesthetic 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>requisites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20A6F942" w14:textId="77777777" w:rsidR="00F30DBC" w:rsidRPr="003B09C5" w:rsidRDefault="00F30DBC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1F35B4D7" w14:textId="77777777" w:rsidR="00E45DE9" w:rsidRDefault="00C1049A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The result is unprecedented. A 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>graceful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, powerful, expressive dragon</w:t>
      </w:r>
      <w:r w:rsidR="00423209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3B09C5">
        <w:rPr>
          <w:rFonts w:ascii="Calibri" w:eastAsia="Calibri" w:hAnsi="Calibri" w:cs="Calibri"/>
          <w:b/>
          <w:sz w:val="22"/>
          <w:szCs w:val="22"/>
          <w:lang w:val="en-US"/>
        </w:rPr>
        <w:t>crafted</w:t>
      </w:r>
      <w:r w:rsidR="003B09C5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4B5B83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from </w:t>
      </w:r>
      <w:r w:rsidR="00423209" w:rsidRPr="003B09C5">
        <w:rPr>
          <w:rFonts w:ascii="Calibri" w:eastAsia="Calibri" w:hAnsi="Calibri" w:cs="Calibri"/>
          <w:b/>
          <w:sz w:val="22"/>
          <w:szCs w:val="22"/>
          <w:lang w:val="en-US"/>
        </w:rPr>
        <w:t>1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8K gold,</w:t>
      </w:r>
    </w:p>
    <w:p w14:paraId="626EF763" w14:textId="23A8D665" w:rsidR="00E37B3C" w:rsidRDefault="00423209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like t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he main components of </w:t>
      </w:r>
      <w:r w:rsidR="00800E0E" w:rsidRPr="003B09C5">
        <w:rPr>
          <w:rFonts w:ascii="Calibri" w:eastAsia="Calibri" w:hAnsi="Calibri" w:cs="Calibri"/>
          <w:b/>
          <w:sz w:val="22"/>
          <w:szCs w:val="22"/>
          <w:lang w:val="en-US"/>
        </w:rPr>
        <w:t>the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movement</w:t>
      </w:r>
      <w:r w:rsidR="00800E0E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, </w:t>
      </w:r>
      <w:r w:rsidR="00896829" w:rsidRPr="003B09C5">
        <w:rPr>
          <w:rFonts w:ascii="Calibri" w:eastAsia="Calibri" w:hAnsi="Calibri" w:cs="Calibri"/>
          <w:b/>
          <w:sz w:val="22"/>
          <w:szCs w:val="22"/>
          <w:lang w:val="en-US"/>
        </w:rPr>
        <w:t>reveal</w:t>
      </w:r>
      <w:r w:rsidR="00800E0E" w:rsidRPr="003B09C5">
        <w:rPr>
          <w:rFonts w:ascii="Calibri" w:eastAsia="Calibri" w:hAnsi="Calibri" w:cs="Calibri"/>
          <w:b/>
          <w:sz w:val="22"/>
          <w:szCs w:val="22"/>
          <w:lang w:val="en-US"/>
        </w:rPr>
        <w:t>ing</w:t>
      </w:r>
      <w:r w:rsidR="001814CD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800E0E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not only </w:t>
      </w:r>
      <w:r w:rsidR="003B09C5">
        <w:rPr>
          <w:rFonts w:ascii="Calibri" w:eastAsia="Calibri" w:hAnsi="Calibri" w:cs="Calibri"/>
          <w:b/>
          <w:sz w:val="22"/>
          <w:szCs w:val="22"/>
          <w:lang w:val="en-US"/>
        </w:rPr>
        <w:t>a</w:t>
      </w:r>
      <w:r w:rsidR="003B09C5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896829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full range of horological </w:t>
      </w:r>
      <w:r w:rsidR="001814CD" w:rsidRPr="003B09C5">
        <w:rPr>
          <w:rFonts w:ascii="Calibri" w:eastAsia="Calibri" w:hAnsi="Calibri" w:cs="Calibri"/>
          <w:b/>
          <w:sz w:val="22"/>
          <w:szCs w:val="22"/>
          <w:lang w:val="en-US"/>
        </w:rPr>
        <w:t>artistry</w:t>
      </w:r>
      <w:r w:rsidR="00800E0E" w:rsidRPr="003B09C5">
        <w:rPr>
          <w:rFonts w:ascii="Calibri" w:eastAsia="Calibri" w:hAnsi="Calibri" w:cs="Calibri"/>
          <w:b/>
          <w:sz w:val="22"/>
          <w:szCs w:val="22"/>
          <w:lang w:val="en-US"/>
        </w:rPr>
        <w:t>,</w:t>
      </w:r>
    </w:p>
    <w:p w14:paraId="00CD603A" w14:textId="13F96A48" w:rsidR="00F30DBC" w:rsidRPr="003B09C5" w:rsidRDefault="00800E0E" w:rsidP="00C1049A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but also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1814CD" w:rsidRPr="003B09C5">
        <w:rPr>
          <w:rFonts w:ascii="Calibri" w:eastAsia="Calibri" w:hAnsi="Calibri" w:cs="Calibri"/>
          <w:b/>
          <w:sz w:val="22"/>
          <w:szCs w:val="22"/>
          <w:lang w:val="en-US"/>
        </w:rPr>
        <w:t>unlocking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1814CD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vast 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creative 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possibilities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61F12FB7" w14:textId="77777777" w:rsidR="00F30DBC" w:rsidRPr="003B09C5" w:rsidRDefault="00F30DBC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55CD01C2" w14:textId="6B1E6A08" w:rsidR="00F30DBC" w:rsidRPr="003B09C5" w:rsidRDefault="00896829" w:rsidP="00031CD7">
      <w:pPr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GENUS </w:t>
      </w:r>
      <w:r w:rsidRPr="003B09C5">
        <w:rPr>
          <w:rFonts w:ascii="Calibri" w:eastAsia="Calibri" w:hAnsi="Calibri" w:cs="Calibri"/>
          <w:b/>
          <w:caps/>
          <w:sz w:val="22"/>
          <w:szCs w:val="22"/>
          <w:lang w:val="en-US"/>
        </w:rPr>
        <w:t>Dragon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opens a 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new chapter in the 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unfolding story 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>of GENUS</w:t>
      </w:r>
      <w:r w:rsidR="00031CD7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3B09C5">
        <w:rPr>
          <w:rFonts w:ascii="Calibri" w:eastAsia="Calibri" w:hAnsi="Calibri" w:cs="Calibri"/>
          <w:b/>
          <w:sz w:val="22"/>
          <w:szCs w:val="22"/>
          <w:lang w:val="en-US"/>
        </w:rPr>
        <w:t>with</w:t>
      </w:r>
      <w:r w:rsidR="003B09C5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the embodiment of the formidable 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symbolism that surrounds the 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myth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>,</w:t>
      </w:r>
      <w:r w:rsidR="00031CD7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>across world</w:t>
      </w:r>
      <w:r w:rsidRPr="003B09C5">
        <w:rPr>
          <w:rFonts w:ascii="Calibri" w:eastAsia="Calibri" w:hAnsi="Calibri" w:cs="Calibri"/>
          <w:b/>
          <w:sz w:val="22"/>
          <w:szCs w:val="22"/>
          <w:lang w:val="en-US"/>
        </w:rPr>
        <w:t>s</w:t>
      </w:r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, </w:t>
      </w:r>
      <w:proofErr w:type="gramStart"/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>ages</w:t>
      </w:r>
      <w:proofErr w:type="gramEnd"/>
      <w:r w:rsidR="00C1049A" w:rsidRPr="003B09C5">
        <w:rPr>
          <w:rFonts w:ascii="Calibri" w:eastAsia="Calibri" w:hAnsi="Calibri" w:cs="Calibri"/>
          <w:b/>
          <w:sz w:val="22"/>
          <w:szCs w:val="22"/>
          <w:lang w:val="en-US"/>
        </w:rPr>
        <w:t xml:space="preserve"> and cultures</w:t>
      </w:r>
      <w:r w:rsidR="00800E0E" w:rsidRPr="003B09C5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428E6984" w14:textId="08D6945E" w:rsidR="00080CD5" w:rsidRDefault="00080CD5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14:paraId="2B069D83" w14:textId="77777777" w:rsidR="00031CD7" w:rsidRPr="0090296C" w:rsidRDefault="00031CD7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14:paraId="34C96185" w14:textId="2BD4F55E" w:rsidR="00F30DBC" w:rsidRPr="0090296C" w:rsidRDefault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After having </w:t>
      </w:r>
      <w:r w:rsidR="00896829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reimagined the way to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tell time,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an </w:t>
      </w:r>
      <w:r w:rsidR="003B09C5" w:rsidRPr="0090296C">
        <w:rPr>
          <w:rFonts w:ascii="Calibri" w:eastAsia="Calibri" w:hAnsi="Calibri" w:cs="Calibri"/>
          <w:i/>
          <w:sz w:val="22"/>
          <w:szCs w:val="22"/>
          <w:lang w:val="en-US"/>
        </w:rPr>
        <w:t>endeavor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rewarded with the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Mechanical Exception Prize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>at the Grand Prix d'Horlogerie de Genève (GPHG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>)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in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>2019 and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, in 2020,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>present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>ing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the GNS1.2 TD carved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from a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block of </w:t>
      </w:r>
      <w:r w:rsidR="003B09C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Damascene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titanium,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>itself a prowess in metalsmithing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, the brand continues to </w:t>
      </w:r>
      <w:r w:rsidR="00B41B80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explore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the infinite possibilities of </w:t>
      </w:r>
      <w:r w:rsidR="00776AF8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its </w:t>
      </w:r>
      <w:r w:rsidR="00013A0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original approach to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orbital </w:t>
      </w:r>
      <w:r w:rsidR="00013A0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mechanics </w:t>
      </w:r>
      <w:r w:rsidR="003B09C5" w:rsidRPr="0090296C">
        <w:rPr>
          <w:rFonts w:ascii="Calibri" w:eastAsia="Calibri" w:hAnsi="Calibri" w:cs="Calibri"/>
          <w:i/>
          <w:sz w:val="22"/>
          <w:szCs w:val="22"/>
          <w:lang w:val="en-US"/>
        </w:rPr>
        <w:t>for illustrating</w:t>
      </w:r>
      <w:r w:rsidR="00A54D56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="00013A05" w:rsidRPr="0090296C">
        <w:rPr>
          <w:rFonts w:ascii="Calibri" w:eastAsia="Calibri" w:hAnsi="Calibri" w:cs="Calibri"/>
          <w:i/>
          <w:sz w:val="22"/>
          <w:szCs w:val="22"/>
          <w:lang w:val="en-US"/>
        </w:rPr>
        <w:t>time.</w:t>
      </w:r>
    </w:p>
    <w:p w14:paraId="2CAEF054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E468528" w14:textId="103D3EDD" w:rsidR="00F30DBC" w:rsidRPr="0090296C" w:rsidRDefault="00C1049A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In 2021, the complex and fluid </w:t>
      </w:r>
      <w:r w:rsidR="00013A0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movement that is the hallmark of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GENUS </w:t>
      </w:r>
      <w:r w:rsidR="00014124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watches breathes life into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the most powerful and evocative of all </w:t>
      </w:r>
      <w:r w:rsidR="003B09C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mythical </w:t>
      </w:r>
      <w:r w:rsidR="0075546D" w:rsidRPr="0090296C">
        <w:rPr>
          <w:rFonts w:ascii="Calibri" w:eastAsia="Calibri" w:hAnsi="Calibri" w:cs="Calibri"/>
          <w:i/>
          <w:sz w:val="22"/>
          <w:szCs w:val="22"/>
          <w:lang w:val="en-US"/>
        </w:rPr>
        <w:t>beings</w:t>
      </w:r>
      <w:r w:rsidR="003B09C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– the dragon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. 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GENUS DRAGON </w:t>
      </w:r>
      <w:r w:rsidR="0075546D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makes 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a </w:t>
      </w:r>
      <w:r w:rsidR="0075546D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creature of legend come alive, </w:t>
      </w:r>
      <w:r w:rsidR="00014124" w:rsidRPr="00F47D17">
        <w:rPr>
          <w:rFonts w:ascii="Calibri" w:eastAsia="Calibri" w:hAnsi="Calibri" w:cs="Calibri"/>
          <w:i/>
          <w:sz w:val="22"/>
          <w:szCs w:val="22"/>
          <w:lang w:val="en-US"/>
        </w:rPr>
        <w:t>fus</w:t>
      </w:r>
      <w:r w:rsidR="0075546D" w:rsidRPr="00F47D17">
        <w:rPr>
          <w:rFonts w:ascii="Calibri" w:eastAsia="Calibri" w:hAnsi="Calibri" w:cs="Calibri"/>
          <w:i/>
          <w:sz w:val="22"/>
          <w:szCs w:val="22"/>
          <w:lang w:val="en-US"/>
        </w:rPr>
        <w:t>ing</w:t>
      </w:r>
      <w:r w:rsidR="00014124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>precious sculpture and mechanical architecture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 with 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>engineer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>ing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>, watchmak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>ing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>, goldsmith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>ing and engraving artisanship of the highest order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. 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The </w:t>
      </w:r>
      <w:r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head of </w:t>
      </w:r>
      <w:r w:rsidR="00013A05" w:rsidRPr="00F47D17">
        <w:rPr>
          <w:rFonts w:ascii="Calibri" w:eastAsia="Calibri" w:hAnsi="Calibri" w:cs="Calibri"/>
          <w:i/>
          <w:sz w:val="22"/>
          <w:szCs w:val="22"/>
          <w:lang w:val="en-US"/>
        </w:rPr>
        <w:t>the</w:t>
      </w:r>
      <w:r w:rsidR="00013A05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>dragon</w:t>
      </w:r>
      <w:r w:rsidR="00F47D17">
        <w:rPr>
          <w:rFonts w:ascii="Calibri" w:eastAsia="Calibri" w:hAnsi="Calibri" w:cs="Calibri"/>
          <w:i/>
          <w:sz w:val="22"/>
          <w:szCs w:val="22"/>
          <w:lang w:val="en-US"/>
        </w:rPr>
        <w:t>, too,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="00014124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plays </w:t>
      </w:r>
      <w:r w:rsidR="00014124" w:rsidRPr="00F47D17">
        <w:rPr>
          <w:rFonts w:ascii="Calibri" w:eastAsia="Calibri" w:hAnsi="Calibri" w:cs="Calibri"/>
          <w:i/>
          <w:sz w:val="22"/>
          <w:szCs w:val="22"/>
          <w:lang w:val="en-US"/>
        </w:rPr>
        <w:t xml:space="preserve">a role </w:t>
      </w:r>
      <w:r w:rsidR="00A36526" w:rsidRPr="00F47D17">
        <w:rPr>
          <w:rFonts w:ascii="Calibri" w:eastAsia="Calibri" w:hAnsi="Calibri" w:cs="Calibri"/>
          <w:i/>
          <w:sz w:val="22"/>
          <w:szCs w:val="22"/>
          <w:lang w:val="en-US"/>
        </w:rPr>
        <w:t>in</w:t>
      </w:r>
      <w:r w:rsidR="00A36526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 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this </w:t>
      </w:r>
      <w:r w:rsidR="00395474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most </w:t>
      </w:r>
      <w:r w:rsidR="006F577E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kinetic </w:t>
      </w:r>
      <w:r w:rsidR="003A7267" w:rsidRPr="0090296C">
        <w:rPr>
          <w:rFonts w:ascii="Calibri" w:eastAsia="Calibri" w:hAnsi="Calibri" w:cs="Calibri"/>
          <w:i/>
          <w:sz w:val="22"/>
          <w:szCs w:val="22"/>
          <w:lang w:val="en-US"/>
        </w:rPr>
        <w:t xml:space="preserve">and intriguing </w:t>
      </w:r>
      <w:r w:rsidR="006F577E" w:rsidRPr="0090296C">
        <w:rPr>
          <w:rFonts w:ascii="Calibri" w:eastAsia="Calibri" w:hAnsi="Calibri" w:cs="Calibri"/>
          <w:i/>
          <w:sz w:val="22"/>
          <w:szCs w:val="22"/>
          <w:lang w:val="en-US"/>
        </w:rPr>
        <w:t>expression of time</w:t>
      </w:r>
      <w:r w:rsidR="00014124" w:rsidRPr="0090296C">
        <w:rPr>
          <w:rFonts w:ascii="Calibri" w:eastAsia="Calibri" w:hAnsi="Calibri" w:cs="Calibri"/>
          <w:i/>
          <w:sz w:val="22"/>
          <w:szCs w:val="22"/>
          <w:lang w:val="en-US"/>
        </w:rPr>
        <w:t>keeping revisited</w:t>
      </w:r>
      <w:r w:rsidRPr="0090296C">
        <w:rPr>
          <w:rFonts w:ascii="Calibri" w:eastAsia="Calibri" w:hAnsi="Calibri" w:cs="Calibri"/>
          <w:i/>
          <w:sz w:val="22"/>
          <w:szCs w:val="22"/>
          <w:lang w:val="en-US"/>
        </w:rPr>
        <w:t>.</w:t>
      </w:r>
    </w:p>
    <w:p w14:paraId="026F23AE" w14:textId="60CD8EDC" w:rsidR="00F30DBC" w:rsidRPr="0090296C" w:rsidRDefault="00F30DBC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48EE7D31" w14:textId="77777777" w:rsidR="00F93AA0" w:rsidRPr="0090296C" w:rsidRDefault="00F93AA0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7CB87D02" w14:textId="589CF0CA" w:rsidR="00F30DBC" w:rsidRPr="0090296C" w:rsidRDefault="00D869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b/>
          <w:bCs/>
          <w:i/>
          <w:sz w:val="22"/>
          <w:szCs w:val="22"/>
          <w:lang w:val="en-US"/>
        </w:rPr>
        <w:t>Hic sunt dracones</w:t>
      </w:r>
    </w:p>
    <w:p w14:paraId="17CE4F86" w14:textId="77777777" w:rsidR="00F93AA0" w:rsidRPr="0090296C" w:rsidRDefault="00F93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1213A2A6" w14:textId="18A14B54" w:rsidR="00CA4652" w:rsidRPr="0090296C" w:rsidRDefault="00B41B80" w:rsidP="00CA46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>“Here be dragons</w:t>
      </w:r>
      <w:r w:rsidR="003A7267" w:rsidRPr="0090296C">
        <w:rPr>
          <w:rFonts w:ascii="Calibri" w:eastAsia="Calibri" w:hAnsi="Calibri" w:cs="Calibri"/>
          <w:sz w:val="22"/>
          <w:szCs w:val="22"/>
          <w:lang w:val="en-US"/>
        </w:rPr>
        <w:t>.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” </w:t>
      </w:r>
      <w:r w:rsidR="003A7267" w:rsidRPr="0090296C">
        <w:rPr>
          <w:rFonts w:ascii="Calibri" w:eastAsia="Calibri" w:hAnsi="Calibri" w:cs="Calibri"/>
          <w:sz w:val="22"/>
          <w:szCs w:val="22"/>
          <w:lang w:val="en-US"/>
        </w:rPr>
        <w:t>On ancient maps these words indicate</w:t>
      </w:r>
      <w:r w:rsidR="00EA5A26" w:rsidRPr="0090296C">
        <w:rPr>
          <w:rFonts w:ascii="Calibri" w:eastAsia="Calibri" w:hAnsi="Calibri" w:cs="Calibri"/>
          <w:sz w:val="22"/>
          <w:szCs w:val="22"/>
          <w:lang w:val="en-US"/>
        </w:rPr>
        <w:t>d</w:t>
      </w:r>
      <w:r w:rsidR="003A726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uncharted regions where unknown and unimaginable dangers lurked, where monsters were thought to exist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Sea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dragons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in the Middle Ages became </w:t>
      </w:r>
      <w:r w:rsidR="005313FD" w:rsidRPr="0090296C">
        <w:rPr>
          <w:rFonts w:ascii="Calibri" w:eastAsia="Calibri" w:hAnsi="Calibri" w:cs="Calibri"/>
          <w:sz w:val="22"/>
          <w:szCs w:val="22"/>
          <w:lang w:val="en-US"/>
        </w:rPr>
        <w:t>flying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dragons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in more modern times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as </w:t>
      </w:r>
      <w:r w:rsidR="003B09C5" w:rsidRPr="0090296C">
        <w:rPr>
          <w:rFonts w:ascii="Calibri" w:eastAsia="Calibri" w:hAnsi="Calibri" w:cs="Calibri"/>
          <w:sz w:val="22"/>
          <w:szCs w:val="22"/>
          <w:lang w:val="en-US"/>
        </w:rPr>
        <w:t>popularized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by recent film iconography. From the Gate of Ishtar in Babylon to the bow of 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Viking </w:t>
      </w:r>
      <w:r w:rsidR="00C1049A" w:rsidRPr="0090296C">
        <w:rPr>
          <w:rFonts w:ascii="Calibri" w:eastAsia="Calibri" w:hAnsi="Calibri" w:cs="Calibri"/>
          <w:i/>
          <w:iCs/>
          <w:sz w:val="22"/>
          <w:szCs w:val="22"/>
          <w:lang w:val="en-US"/>
        </w:rPr>
        <w:t>drakkar</w:t>
      </w:r>
      <w:r w:rsidR="00DD7F24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boats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, from Chinese mythology to Germanic epic poems, the dragon is omnipresent in Eurasian cultures.</w:t>
      </w:r>
      <w:r w:rsidR="00CA4652" w:rsidRPr="0090296C">
        <w:rPr>
          <w:rFonts w:ascii="Calibri" w:eastAsia="Calibri" w:hAnsi="Calibri" w:cs="Calibri"/>
          <w:sz w:val="22"/>
          <w:szCs w:val="22"/>
          <w:lang w:val="en-US"/>
        </w:rPr>
        <w:br w:type="page"/>
      </w:r>
    </w:p>
    <w:p w14:paraId="11389053" w14:textId="77777777" w:rsidR="00031CD7" w:rsidRDefault="00031CD7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B8CC162" w14:textId="42056AB6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Mythical, powerful, </w:t>
      </w:r>
      <w:r w:rsidR="005313FD" w:rsidRPr="0090296C">
        <w:rPr>
          <w:rFonts w:ascii="Calibri" w:hAnsi="Calibri" w:cs="Calibri"/>
          <w:sz w:val="22"/>
          <w:szCs w:val="22"/>
          <w:lang w:val="en-US"/>
        </w:rPr>
        <w:t>projecti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>ng</w:t>
      </w:r>
      <w:r w:rsidR="005313FD" w:rsidRPr="0090296C">
        <w:rPr>
          <w:rFonts w:ascii="Calibri" w:hAnsi="Calibri" w:cs="Calibri"/>
          <w:sz w:val="22"/>
          <w:szCs w:val="22"/>
          <w:lang w:val="en-US"/>
        </w:rPr>
        <w:t xml:space="preserve"> fear and awe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as </w:t>
      </w:r>
      <w:r w:rsidR="005313FD" w:rsidRPr="0090296C">
        <w:rPr>
          <w:rFonts w:ascii="Calibri" w:hAnsi="Calibri" w:cs="Calibri"/>
          <w:sz w:val="22"/>
          <w:szCs w:val="22"/>
          <w:lang w:val="en-US"/>
        </w:rPr>
        <w:t xml:space="preserve">a menacing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creature blowing fire and flame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but also 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symbolizing </w:t>
      </w:r>
      <w:r w:rsidR="005313FD" w:rsidRPr="0090296C">
        <w:rPr>
          <w:rFonts w:ascii="Calibri" w:hAnsi="Calibri" w:cs="Calibri"/>
          <w:sz w:val="22"/>
          <w:szCs w:val="22"/>
          <w:lang w:val="en-US"/>
        </w:rPr>
        <w:t xml:space="preserve">fierce protection, </w:t>
      </w:r>
      <w:proofErr w:type="gramStart"/>
      <w:r w:rsidRPr="0090296C">
        <w:rPr>
          <w:rFonts w:ascii="Calibri" w:hAnsi="Calibri" w:cs="Calibri"/>
          <w:sz w:val="22"/>
          <w:szCs w:val="22"/>
          <w:lang w:val="en-US"/>
        </w:rPr>
        <w:t>wisdom</w:t>
      </w:r>
      <w:proofErr w:type="gramEnd"/>
      <w:r w:rsidRPr="0090296C">
        <w:rPr>
          <w:rFonts w:ascii="Calibri" w:hAnsi="Calibri" w:cs="Calibri"/>
          <w:sz w:val="22"/>
          <w:szCs w:val="22"/>
          <w:lang w:val="en-US"/>
        </w:rPr>
        <w:t xml:space="preserve"> and eternity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 –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313FD" w:rsidRPr="0090296C">
        <w:rPr>
          <w:rFonts w:ascii="Calibri" w:hAnsi="Calibri" w:cs="Calibri"/>
          <w:sz w:val="22"/>
          <w:szCs w:val="22"/>
          <w:lang w:val="en-US"/>
        </w:rPr>
        <w:t xml:space="preserve">the dragon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is an avatar of 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entwined </w:t>
      </w:r>
      <w:r w:rsidRPr="0090296C">
        <w:rPr>
          <w:rFonts w:ascii="Calibri" w:hAnsi="Calibri" w:cs="Calibri"/>
          <w:sz w:val="22"/>
          <w:szCs w:val="22"/>
          <w:lang w:val="en-US"/>
        </w:rPr>
        <w:t>creative and destructive power</w:t>
      </w:r>
      <w:r w:rsidR="00F47D17">
        <w:rPr>
          <w:rFonts w:ascii="Calibri" w:hAnsi="Calibri" w:cs="Calibri"/>
          <w:sz w:val="22"/>
          <w:szCs w:val="22"/>
          <w:lang w:val="en-US"/>
        </w:rPr>
        <w:t>. It is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 a</w:t>
      </w:r>
      <w:r w:rsidR="00F47D17">
        <w:rPr>
          <w:rFonts w:ascii="Calibri" w:hAnsi="Calibri" w:cs="Calibri"/>
          <w:sz w:val="22"/>
          <w:szCs w:val="22"/>
          <w:lang w:val="en-US"/>
        </w:rPr>
        <w:t>lso a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 guardian s</w:t>
      </w:r>
      <w:r w:rsidR="00DD7F24" w:rsidRPr="0090296C">
        <w:rPr>
          <w:rFonts w:ascii="Calibri" w:hAnsi="Calibri" w:cs="Calibri"/>
          <w:sz w:val="22"/>
          <w:szCs w:val="22"/>
          <w:lang w:val="en-US"/>
        </w:rPr>
        <w:t>ymbol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Since time immemorial,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no other being </w:t>
      </w:r>
      <w:r w:rsidR="00DF48C5" w:rsidRPr="0090296C">
        <w:rPr>
          <w:rFonts w:ascii="Calibri" w:hAnsi="Calibri" w:cs="Calibri"/>
          <w:sz w:val="22"/>
          <w:szCs w:val="22"/>
          <w:lang w:val="en-US"/>
        </w:rPr>
        <w:t xml:space="preserve">truly 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captures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the imagination </w:t>
      </w:r>
      <w:r w:rsidR="00EA5A26" w:rsidRPr="0090296C">
        <w:rPr>
          <w:rFonts w:ascii="Calibri" w:hAnsi="Calibri" w:cs="Calibri"/>
          <w:sz w:val="22"/>
          <w:szCs w:val="22"/>
          <w:lang w:val="en-US"/>
        </w:rPr>
        <w:t xml:space="preserve">like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>the dragon</w:t>
      </w:r>
      <w:r w:rsidRPr="0090296C">
        <w:rPr>
          <w:rFonts w:ascii="Calibri" w:hAnsi="Calibri" w:cs="Calibri"/>
          <w:sz w:val="22"/>
          <w:szCs w:val="22"/>
          <w:lang w:val="en-US"/>
        </w:rPr>
        <w:t>.</w:t>
      </w:r>
    </w:p>
    <w:p w14:paraId="71E39DBF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2FF9525D" w14:textId="5849B6B4" w:rsidR="00CF1EE4" w:rsidRPr="0090296C" w:rsidRDefault="00EA5A26" w:rsidP="00CF1EE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In order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to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>pay tribute to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>the dragon and its symbolic power</w:t>
      </w:r>
      <w:r w:rsidRPr="0090296C">
        <w:rPr>
          <w:rFonts w:ascii="Calibri" w:hAnsi="Calibri" w:cs="Calibri"/>
          <w:sz w:val="22"/>
          <w:szCs w:val="22"/>
          <w:lang w:val="en-US"/>
        </w:rPr>
        <w:t>,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GENUS decided to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go beyond a </w:t>
      </w:r>
      <w:r w:rsidR="00DD7F24" w:rsidRPr="0090296C">
        <w:rPr>
          <w:rFonts w:ascii="Calibri" w:hAnsi="Calibri" w:cs="Calibri"/>
          <w:sz w:val="22"/>
          <w:szCs w:val="22"/>
          <w:lang w:val="en-US"/>
        </w:rPr>
        <w:t xml:space="preserve">simple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representation,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painted or passive, </w:t>
      </w:r>
      <w:r w:rsidR="00DD7F24" w:rsidRPr="0090296C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90296C">
        <w:rPr>
          <w:rFonts w:ascii="Calibri" w:hAnsi="Calibri" w:cs="Calibri"/>
          <w:sz w:val="22"/>
          <w:szCs w:val="22"/>
          <w:lang w:val="en-US"/>
        </w:rPr>
        <w:t>made</w:t>
      </w:r>
      <w:r w:rsidR="00DD7F24" w:rsidRPr="0090296C">
        <w:rPr>
          <w:rFonts w:ascii="Calibri" w:hAnsi="Calibri" w:cs="Calibri"/>
          <w:sz w:val="22"/>
          <w:szCs w:val="22"/>
          <w:lang w:val="en-US"/>
        </w:rPr>
        <w:t xml:space="preserve"> it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a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>n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active </w:t>
      </w:r>
      <w:r w:rsidR="00A3509E" w:rsidRPr="0090296C">
        <w:rPr>
          <w:rFonts w:ascii="Calibri" w:hAnsi="Calibri" w:cs="Calibri"/>
          <w:sz w:val="22"/>
          <w:szCs w:val="22"/>
          <w:lang w:val="en-US"/>
        </w:rPr>
        <w:t xml:space="preserve">presence in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its watchmaking creation,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thereby </w:t>
      </w:r>
      <w:r w:rsidR="003B09C5" w:rsidRPr="0090296C">
        <w:rPr>
          <w:rFonts w:ascii="Calibri" w:hAnsi="Calibri" w:cs="Calibri"/>
          <w:sz w:val="22"/>
          <w:szCs w:val="22"/>
          <w:lang w:val="en-US"/>
        </w:rPr>
        <w:t>honoring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3509E" w:rsidRPr="0090296C">
        <w:rPr>
          <w:rFonts w:ascii="Calibri" w:hAnsi="Calibri" w:cs="Calibri"/>
          <w:sz w:val="22"/>
          <w:szCs w:val="22"/>
          <w:lang w:val="en-US"/>
        </w:rPr>
        <w:t xml:space="preserve">the dragon’s </w:t>
      </w:r>
      <w:r w:rsidR="000905F4" w:rsidRPr="0090296C">
        <w:rPr>
          <w:rFonts w:ascii="Calibri" w:hAnsi="Calibri" w:cs="Calibri"/>
          <w:sz w:val="22"/>
          <w:szCs w:val="22"/>
          <w:lang w:val="en-US"/>
        </w:rPr>
        <w:t>role as the ultimate guardian of the ultimate treasure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7DEF1F76" w14:textId="77777777" w:rsidR="005B72DC" w:rsidRDefault="005B72DC" w:rsidP="00CF1EE4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593F28D6" w14:textId="39D365A4" w:rsidR="00CF1EE4" w:rsidRPr="0090296C" w:rsidRDefault="00CF1EE4" w:rsidP="00CF1EE4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90296C">
        <w:rPr>
          <w:rFonts w:ascii="Calibri" w:hAnsi="Calibri" w:cs="Calibri"/>
          <w:sz w:val="22"/>
          <w:szCs w:val="22"/>
          <w:lang w:val="en-GB"/>
        </w:rPr>
        <w:t xml:space="preserve">Here, the </w:t>
      </w:r>
      <w:r w:rsidRPr="0090296C">
        <w:rPr>
          <w:rFonts w:ascii="Calibri" w:hAnsi="Calibri" w:cs="Calibri"/>
          <w:i/>
          <w:iCs/>
          <w:sz w:val="22"/>
          <w:szCs w:val="22"/>
          <w:lang w:val="en-GB"/>
        </w:rPr>
        <w:t>genera</w:t>
      </w:r>
      <w:r w:rsidRPr="0090296C">
        <w:rPr>
          <w:rFonts w:ascii="Calibri" w:hAnsi="Calibri" w:cs="Calibri"/>
          <w:sz w:val="22"/>
          <w:szCs w:val="22"/>
          <w:lang w:val="en-GB"/>
        </w:rPr>
        <w:t xml:space="preserve">, i.e., the mobile elements GENUS invented for its tens-of-minutes display, become the dragon's body. Eleven sculpted, decorated, hand-engraved rose gold segments follow the celestial trajectory of the analemma, the singular signature of GENUS. </w:t>
      </w:r>
    </w:p>
    <w:p w14:paraId="6B8DD353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3AF0F4D0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8ECAB80" w14:textId="082D454D" w:rsidR="00F30DBC" w:rsidRPr="00F47D17" w:rsidRDefault="00D869EB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F47D17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1 – </w:t>
      </w:r>
      <w:r w:rsidR="00BE37C9" w:rsidRPr="00F47D17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An inspired aesthetic</w:t>
      </w:r>
    </w:p>
    <w:p w14:paraId="3A7C2278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6DC7C4D4" w14:textId="72070EAF" w:rsidR="00EF37F9" w:rsidRPr="0090296C" w:rsidRDefault="00BE37C9" w:rsidP="00EF37F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F57896" w:rsidRPr="00F47D17">
        <w:rPr>
          <w:rFonts w:ascii="Calibri" w:hAnsi="Calibri" w:cs="Calibri"/>
          <w:sz w:val="22"/>
          <w:szCs w:val="22"/>
          <w:lang w:val="en-US"/>
        </w:rPr>
        <w:t>extensive</w:t>
      </w:r>
      <w:r w:rsidR="00F57896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dragon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iconography </w:t>
      </w:r>
      <w:r w:rsidRPr="0090296C">
        <w:rPr>
          <w:rFonts w:ascii="Calibri" w:hAnsi="Calibri" w:cs="Calibri"/>
          <w:sz w:val="22"/>
          <w:szCs w:val="22"/>
          <w:lang w:val="en-US"/>
        </w:rPr>
        <w:t>across the ages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, GENUS has retained 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>one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graphic interpretation of th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e creature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that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reaches far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beyond the </w:t>
      </w:r>
      <w:r w:rsidRPr="0090296C">
        <w:rPr>
          <w:rFonts w:ascii="Calibri" w:hAnsi="Calibri" w:cs="Calibri"/>
          <w:sz w:val="22"/>
          <w:szCs w:val="22"/>
          <w:lang w:val="en-US"/>
        </w:rPr>
        <w:t>imaginary realms of Chinese mythology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>: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>T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his dragon is long and </w:t>
      </w:r>
      <w:r w:rsidRPr="0090296C">
        <w:rPr>
          <w:rFonts w:ascii="Calibri" w:hAnsi="Calibri" w:cs="Calibri"/>
          <w:sz w:val="22"/>
          <w:szCs w:val="22"/>
          <w:lang w:val="en-US"/>
        </w:rPr>
        <w:t>lithe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>wingless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 xml:space="preserve">though endowed with flight,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3B09C5" w:rsidRPr="0090296C">
        <w:rPr>
          <w:rFonts w:ascii="Calibri" w:hAnsi="Calibri" w:cs="Calibri"/>
          <w:sz w:val="22"/>
          <w:szCs w:val="22"/>
          <w:lang w:val="en-US"/>
        </w:rPr>
        <w:t>characterized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by </w:t>
      </w:r>
      <w:r w:rsidR="00BA1990" w:rsidRPr="0090296C">
        <w:rPr>
          <w:rFonts w:ascii="Calibri" w:hAnsi="Calibri" w:cs="Calibri"/>
          <w:sz w:val="22"/>
          <w:szCs w:val="22"/>
          <w:lang w:val="en-US"/>
        </w:rPr>
        <w:t>a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bearded mouth overhung with 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>whisker-like tendrils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.</w:t>
      </w:r>
    </w:p>
    <w:p w14:paraId="05D97110" w14:textId="77777777" w:rsidR="00EF37F9" w:rsidRPr="0090296C" w:rsidRDefault="00EF37F9" w:rsidP="00EF37F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B70E211" w14:textId="59DDFA4B" w:rsidR="00EF37F9" w:rsidRPr="0090296C" w:rsidRDefault="00BA1990" w:rsidP="00EF37F9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 xml:space="preserve">The choice of </w:t>
      </w:r>
      <w:r w:rsidR="00D65598" w:rsidRPr="0090296C">
        <w:rPr>
          <w:rFonts w:ascii="Calibri" w:hAnsi="Calibri" w:cs="Calibri"/>
          <w:b/>
          <w:bCs/>
          <w:sz w:val="22"/>
          <w:szCs w:val="22"/>
          <w:lang w:val="en-US"/>
        </w:rPr>
        <w:t>expression</w:t>
      </w:r>
    </w:p>
    <w:p w14:paraId="4E372330" w14:textId="77777777" w:rsidR="00031CD7" w:rsidRDefault="00031CD7" w:rsidP="00095D34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7D42997" w14:textId="00295F3C" w:rsidR="00095D34" w:rsidRPr="0090296C" w:rsidRDefault="00EA5A26" w:rsidP="00095D34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>V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ast is the spectrum of </w:t>
      </w:r>
      <w:r w:rsidR="00F47D17">
        <w:rPr>
          <w:rFonts w:ascii="Calibri" w:hAnsi="Calibri" w:cs="Calibri"/>
          <w:sz w:val="22"/>
          <w:szCs w:val="22"/>
          <w:lang w:val="en-US"/>
        </w:rPr>
        <w:t>visualization</w:t>
      </w:r>
      <w:r w:rsidR="00F47D17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for the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symbolism surrounding the dragon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. Here,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GENUS str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uck a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balance between strength and wisdom</w:t>
      </w:r>
      <w:r w:rsidR="00D34708" w:rsidRPr="0090296C">
        <w:rPr>
          <w:rFonts w:ascii="Calibri" w:hAnsi="Calibri" w:cs="Calibri"/>
          <w:sz w:val="22"/>
          <w:szCs w:val="22"/>
          <w:lang w:val="en-US"/>
        </w:rPr>
        <w:t xml:space="preserve"> – an 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expression </w:t>
      </w:r>
      <w:r w:rsidR="00DB0716" w:rsidRPr="0090296C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>benevolen</w:t>
      </w:r>
      <w:r w:rsidR="00DB0716" w:rsidRPr="0090296C">
        <w:rPr>
          <w:rFonts w:ascii="Calibri" w:hAnsi="Calibri" w:cs="Calibri"/>
          <w:sz w:val="22"/>
          <w:szCs w:val="22"/>
          <w:lang w:val="en-US"/>
        </w:rPr>
        <w:t>ce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0716" w:rsidRPr="0090296C">
        <w:rPr>
          <w:rFonts w:ascii="Calibri" w:hAnsi="Calibri" w:cs="Calibri"/>
          <w:sz w:val="22"/>
          <w:szCs w:val="22"/>
          <w:lang w:val="en-US"/>
        </w:rPr>
        <w:t xml:space="preserve">but </w:t>
      </w:r>
      <w:r w:rsidR="00D65598" w:rsidRPr="0090296C">
        <w:rPr>
          <w:rFonts w:ascii="Calibri" w:hAnsi="Calibri" w:cs="Calibri"/>
          <w:sz w:val="22"/>
          <w:szCs w:val="22"/>
          <w:lang w:val="en-US"/>
        </w:rPr>
        <w:t xml:space="preserve">scrutinizing,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>poised</w:t>
      </w:r>
      <w:r w:rsidR="00DB0716" w:rsidRPr="0090296C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>conscious of its power</w:t>
      </w:r>
      <w:r w:rsidR="00DB0716" w:rsidRPr="0090296C">
        <w:rPr>
          <w:rFonts w:ascii="Calibri" w:hAnsi="Calibri" w:cs="Calibri"/>
          <w:sz w:val="22"/>
          <w:szCs w:val="22"/>
          <w:lang w:val="en-US"/>
        </w:rPr>
        <w:t>,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 yet unthreatening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.</w:t>
      </w:r>
    </w:p>
    <w:p w14:paraId="241C5007" w14:textId="77777777" w:rsidR="00C1049A" w:rsidRPr="0090296C" w:rsidRDefault="00C1049A" w:rsidP="00095D34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62C849" w14:textId="0DBDE0E7" w:rsidR="00F30DBC" w:rsidRPr="0090296C" w:rsidRDefault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A creature of the earth in ancient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oriental </w:t>
      </w:r>
      <w:r w:rsidR="003B09C5" w:rsidRPr="0090296C">
        <w:rPr>
          <w:rFonts w:ascii="Calibri" w:hAnsi="Calibri" w:cs="Calibri"/>
          <w:sz w:val="22"/>
          <w:szCs w:val="22"/>
          <w:lang w:val="en-US"/>
        </w:rPr>
        <w:t>civilizations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, of fire in European </w:t>
      </w:r>
      <w:r w:rsidR="007F344E" w:rsidRPr="0090296C">
        <w:rPr>
          <w:rFonts w:ascii="Calibri" w:hAnsi="Calibri" w:cs="Calibri"/>
          <w:sz w:val="22"/>
          <w:szCs w:val="22"/>
          <w:lang w:val="en-US"/>
        </w:rPr>
        <w:t>lore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, the Asian dragon is linked to the element water. The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way in which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90296C">
        <w:rPr>
          <w:rFonts w:ascii="Calibri" w:hAnsi="Calibri" w:cs="Calibri"/>
          <w:i/>
          <w:iCs/>
          <w:sz w:val="22"/>
          <w:szCs w:val="22"/>
          <w:lang w:val="en-US"/>
        </w:rPr>
        <w:t>genera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fluidly </w:t>
      </w:r>
      <w:r w:rsidR="00D5465F" w:rsidRPr="0090296C">
        <w:rPr>
          <w:rFonts w:ascii="Calibri" w:hAnsi="Calibri" w:cs="Calibri"/>
          <w:sz w:val="22"/>
          <w:szCs w:val="22"/>
          <w:lang w:val="en-US"/>
        </w:rPr>
        <w:t xml:space="preserve">trace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the passage </w:t>
      </w:r>
      <w:r w:rsidR="00CD5573" w:rsidRPr="0090296C">
        <w:rPr>
          <w:rFonts w:ascii="Calibri" w:hAnsi="Calibri" w:cs="Calibri"/>
          <w:sz w:val="22"/>
          <w:szCs w:val="22"/>
          <w:lang w:val="en-US"/>
        </w:rPr>
        <w:t xml:space="preserve">of time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>ma</w:t>
      </w:r>
      <w:r w:rsidR="00D5465F" w:rsidRPr="0090296C">
        <w:rPr>
          <w:rFonts w:ascii="Calibri" w:hAnsi="Calibri" w:cs="Calibri"/>
          <w:sz w:val="22"/>
          <w:szCs w:val="22"/>
          <w:lang w:val="en-US"/>
        </w:rPr>
        <w:t>kes a natural c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onnection with the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>mythical creature</w:t>
      </w:r>
      <w:r w:rsidR="007F344E" w:rsidRPr="0090296C">
        <w:rPr>
          <w:rFonts w:ascii="Calibri" w:hAnsi="Calibri" w:cs="Calibri"/>
          <w:sz w:val="22"/>
          <w:szCs w:val="22"/>
          <w:lang w:val="en-US"/>
        </w:rPr>
        <w:t>.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F344E" w:rsidRPr="0090296C">
        <w:rPr>
          <w:rFonts w:ascii="Calibri" w:hAnsi="Calibri" w:cs="Calibri"/>
          <w:sz w:val="22"/>
          <w:szCs w:val="22"/>
          <w:lang w:val="en-US"/>
        </w:rPr>
        <w:t>H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>ence</w:t>
      </w:r>
      <w:r w:rsidR="00CD5573" w:rsidRPr="0090296C">
        <w:rPr>
          <w:rFonts w:ascii="Calibri" w:hAnsi="Calibri" w:cs="Calibri"/>
          <w:sz w:val="22"/>
          <w:szCs w:val="22"/>
          <w:lang w:val="en-US"/>
        </w:rPr>
        <w:t>,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D5465F" w:rsidRPr="0090296C">
        <w:rPr>
          <w:rFonts w:ascii="Calibri" w:hAnsi="Calibri" w:cs="Calibri"/>
          <w:sz w:val="22"/>
          <w:szCs w:val="22"/>
          <w:lang w:val="en-US"/>
        </w:rPr>
        <w:t xml:space="preserve">self-evident 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decision to bring </w:t>
      </w:r>
      <w:r w:rsidR="007F344E" w:rsidRPr="0090296C">
        <w:rPr>
          <w:rFonts w:ascii="Calibri" w:hAnsi="Calibri" w:cs="Calibri"/>
          <w:sz w:val="22"/>
          <w:szCs w:val="22"/>
          <w:lang w:val="en-US"/>
        </w:rPr>
        <w:t xml:space="preserve">this </w:t>
      </w:r>
      <w:r w:rsidR="00D5465F" w:rsidRPr="0090296C">
        <w:rPr>
          <w:rFonts w:ascii="Calibri" w:hAnsi="Calibri" w:cs="Calibri"/>
          <w:sz w:val="22"/>
          <w:szCs w:val="22"/>
          <w:lang w:val="en-US"/>
        </w:rPr>
        <w:t xml:space="preserve">flowing </w:t>
      </w:r>
      <w:r w:rsidR="007F344E" w:rsidRPr="0090296C">
        <w:rPr>
          <w:rFonts w:ascii="Calibri" w:hAnsi="Calibri" w:cs="Calibri"/>
          <w:sz w:val="22"/>
          <w:szCs w:val="22"/>
          <w:lang w:val="en-US"/>
        </w:rPr>
        <w:t>transition</w:t>
      </w:r>
      <w:r w:rsidR="00E962F7" w:rsidRPr="0090296C">
        <w:rPr>
          <w:rFonts w:ascii="Calibri" w:hAnsi="Calibri" w:cs="Calibri"/>
          <w:sz w:val="22"/>
          <w:szCs w:val="22"/>
          <w:lang w:val="en-US"/>
        </w:rPr>
        <w:t xml:space="preserve"> to life in a horological context with GENUS DRAGON</w:t>
      </w:r>
      <w:r w:rsidR="00D5465F" w:rsidRPr="0090296C">
        <w:rPr>
          <w:rFonts w:ascii="Calibri" w:hAnsi="Calibri" w:cs="Calibri"/>
          <w:sz w:val="22"/>
          <w:szCs w:val="22"/>
          <w:lang w:val="en-US"/>
        </w:rPr>
        <w:t>.</w:t>
      </w:r>
    </w:p>
    <w:p w14:paraId="327399A7" w14:textId="77777777" w:rsidR="00C1049A" w:rsidRPr="0090296C" w:rsidRDefault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C3E50AA" w14:textId="33D7FD9E" w:rsidR="00095D34" w:rsidRPr="00031CD7" w:rsidRDefault="00BA1990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>Animal realism</w:t>
      </w:r>
    </w:p>
    <w:p w14:paraId="28480527" w14:textId="77777777" w:rsidR="00031CD7" w:rsidRDefault="00031CD7" w:rsidP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04F94E7" w14:textId="344DD097" w:rsidR="005E0585" w:rsidRPr="0090296C" w:rsidRDefault="00A674F2" w:rsidP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Conscious of the </w:t>
      </w:r>
      <w:r w:rsidR="00534C7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artistic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engineering challenges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GENUS </w:t>
      </w:r>
      <w:r w:rsidR="00F46D25" w:rsidRPr="0090296C">
        <w:rPr>
          <w:rFonts w:ascii="Calibri" w:eastAsia="Calibri" w:hAnsi="Calibri" w:cs="Calibri"/>
          <w:sz w:val="22"/>
          <w:szCs w:val="22"/>
          <w:lang w:val="en-US"/>
        </w:rPr>
        <w:t>enhanced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dragon’s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being by making its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backbone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stand out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, like a wave</w:t>
      </w:r>
      <w:r w:rsidR="00F46D2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in motion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, to accentuate proportions and reliefs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>, with a</w:t>
      </w:r>
      <w:r w:rsidR="00534C7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l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>ithe,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gramStart"/>
      <w:r w:rsidR="001B33D6" w:rsidRPr="0090296C">
        <w:rPr>
          <w:rFonts w:ascii="Calibri" w:eastAsia="Calibri" w:hAnsi="Calibri" w:cs="Calibri"/>
          <w:sz w:val="22"/>
          <w:szCs w:val="22"/>
          <w:lang w:val="en-US"/>
        </w:rPr>
        <w:t>long</w:t>
      </w:r>
      <w:proofErr w:type="gramEnd"/>
      <w:r w:rsidR="001B33D6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narrow</w:t>
      </w:r>
      <w:r w:rsidR="00534C7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body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 delicate yet </w:t>
      </w:r>
      <w:r w:rsidR="00E13B2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commanding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head,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>legs and paws that convey sinewy strength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>A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unique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kinetic sculpture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that GENUS calls onto the stage</w:t>
      </w:r>
      <w:r w:rsidR="00DB5AC2">
        <w:rPr>
          <w:rFonts w:ascii="Calibri" w:eastAsia="Calibri" w:hAnsi="Calibri" w:cs="Calibri"/>
          <w:sz w:val="22"/>
          <w:szCs w:val="22"/>
          <w:lang w:val="en-US"/>
        </w:rPr>
        <w:t>,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inaugurates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with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>a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n elegantly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shaped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sapphire crystal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>that becomes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observation dome</w:t>
      </w:r>
      <w:r w:rsidR="00534C7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for this </w:t>
      </w:r>
      <w:r w:rsidR="00AA7F1E" w:rsidRPr="0090296C">
        <w:rPr>
          <w:rFonts w:ascii="Calibri" w:eastAsia="Calibri" w:hAnsi="Calibri" w:cs="Calibri"/>
          <w:sz w:val="22"/>
          <w:szCs w:val="22"/>
          <w:lang w:val="en-US"/>
        </w:rPr>
        <w:t>work of art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For it is not only a matter of seeing, but of being able to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observ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 dragon in its environment, watch it move,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enjoy its complex </w:t>
      </w:r>
      <w:r w:rsidR="00702009" w:rsidRPr="0090296C">
        <w:rPr>
          <w:rFonts w:ascii="Calibri" w:eastAsia="Calibri" w:hAnsi="Calibri" w:cs="Calibri"/>
          <w:sz w:val="22"/>
          <w:szCs w:val="22"/>
          <w:lang w:val="en-US"/>
        </w:rPr>
        <w:t>choreography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0D42013B" w14:textId="48103AC8" w:rsidR="005E0585" w:rsidRPr="0090296C" w:rsidRDefault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15E2780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shd w:val="clear" w:color="auto" w:fill="45818E"/>
          <w:lang w:val="en-US"/>
        </w:rPr>
      </w:pPr>
    </w:p>
    <w:p w14:paraId="0514A8BF" w14:textId="489AD009" w:rsidR="00F30DBC" w:rsidRPr="00DB5AC2" w:rsidRDefault="00C1049A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  <w:r w:rsidRPr="00DB5AC2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2 - </w:t>
      </w:r>
      <w:r w:rsidR="000B273C" w:rsidRPr="00DB5AC2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T</w:t>
      </w:r>
      <w:r w:rsidRPr="00DB5AC2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he magic of </w:t>
      </w:r>
      <w:r w:rsidR="000B273C" w:rsidRPr="00DB5AC2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age-old artisanship</w:t>
      </w:r>
    </w:p>
    <w:p w14:paraId="06D9BD0D" w14:textId="77777777" w:rsidR="00C1049A" w:rsidRPr="0090296C" w:rsidRDefault="00C1049A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36AD0001" w14:textId="6DFA69E7" w:rsidR="00C1049A" w:rsidRPr="0090296C" w:rsidRDefault="00C1049A" w:rsidP="00031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>Of all the execution techniques available to the watchmaking world, GENUS opted for the most demanding, the most meaningful and the most precious. Th</w:t>
      </w:r>
      <w:r w:rsidR="00E13B28" w:rsidRPr="0090296C">
        <w:rPr>
          <w:rFonts w:ascii="Calibri" w:hAnsi="Calibri" w:cs="Calibri"/>
          <w:sz w:val="22"/>
          <w:szCs w:val="22"/>
          <w:lang w:val="en-US"/>
        </w:rPr>
        <w:t>e dragon’s body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is a </w:t>
      </w:r>
      <w:r w:rsidR="003903C7" w:rsidRPr="0090296C">
        <w:rPr>
          <w:rFonts w:ascii="Calibri" w:hAnsi="Calibri" w:cs="Calibri"/>
          <w:sz w:val="22"/>
          <w:szCs w:val="22"/>
          <w:lang w:val="en-US"/>
        </w:rPr>
        <w:t xml:space="preserve">fluid </w:t>
      </w:r>
      <w:r w:rsidR="00E13B28" w:rsidRPr="0090296C">
        <w:rPr>
          <w:rFonts w:ascii="Calibri" w:hAnsi="Calibri" w:cs="Calibri"/>
          <w:sz w:val="22"/>
          <w:szCs w:val="22"/>
          <w:lang w:val="en-US"/>
        </w:rPr>
        <w:t xml:space="preserve">sculpture of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18K </w:t>
      </w:r>
      <w:r w:rsidR="004A1E2E" w:rsidRPr="0090296C">
        <w:rPr>
          <w:rFonts w:ascii="Calibri" w:hAnsi="Calibri" w:cs="Calibri"/>
          <w:sz w:val="22"/>
          <w:szCs w:val="22"/>
          <w:lang w:val="en-US"/>
        </w:rPr>
        <w:t xml:space="preserve">rose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gold, composed of </w:t>
      </w:r>
      <w:r w:rsidRPr="00DB5AC2">
        <w:rPr>
          <w:rFonts w:ascii="Calibri" w:hAnsi="Calibri" w:cs="Calibri"/>
          <w:sz w:val="22"/>
          <w:szCs w:val="22"/>
          <w:lang w:val="en-US"/>
        </w:rPr>
        <w:t>eleven segments</w:t>
      </w:r>
      <w:r w:rsidR="004A1E2E" w:rsidRPr="00DB5AC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5573" w:rsidRPr="00DB5AC2">
        <w:rPr>
          <w:rFonts w:ascii="Calibri" w:hAnsi="Calibri" w:cs="Calibri"/>
          <w:sz w:val="22"/>
          <w:szCs w:val="22"/>
          <w:lang w:val="en-US"/>
        </w:rPr>
        <w:t xml:space="preserve">– the </w:t>
      </w:r>
      <w:r w:rsidR="00CD5573" w:rsidRPr="00DB5AC2">
        <w:rPr>
          <w:rFonts w:ascii="Calibri" w:hAnsi="Calibri" w:cs="Calibri"/>
          <w:i/>
          <w:iCs/>
          <w:sz w:val="22"/>
          <w:szCs w:val="22"/>
          <w:lang w:val="en-US"/>
        </w:rPr>
        <w:t>genera</w:t>
      </w:r>
      <w:r w:rsidR="00CD5573" w:rsidRPr="00DB5AC2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Pr="00DB5AC2">
        <w:rPr>
          <w:rFonts w:ascii="Calibri" w:hAnsi="Calibri" w:cs="Calibri"/>
          <w:sz w:val="22"/>
          <w:szCs w:val="22"/>
          <w:lang w:val="en-US"/>
        </w:rPr>
        <w:t>that move freely</w:t>
      </w:r>
      <w:r w:rsidR="004A1E2E" w:rsidRPr="0090296C">
        <w:rPr>
          <w:rFonts w:ascii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one behind the other, </w:t>
      </w:r>
      <w:r w:rsidR="004A1E2E" w:rsidRPr="0090296C">
        <w:rPr>
          <w:rFonts w:ascii="Calibri" w:hAnsi="Calibri" w:cs="Calibri"/>
          <w:sz w:val="22"/>
          <w:szCs w:val="22"/>
          <w:lang w:val="en-US"/>
        </w:rPr>
        <w:t>and form the whole creature</w:t>
      </w:r>
      <w:r w:rsidRPr="0090296C">
        <w:rPr>
          <w:rFonts w:ascii="Calibri" w:hAnsi="Calibri" w:cs="Calibri"/>
          <w:sz w:val="22"/>
          <w:szCs w:val="22"/>
          <w:lang w:val="en-US"/>
        </w:rPr>
        <w:t>.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br w:type="page"/>
      </w:r>
    </w:p>
    <w:p w14:paraId="10B7385C" w14:textId="77777777" w:rsidR="005B72DC" w:rsidRDefault="005B72DC" w:rsidP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D74F839" w14:textId="77777777" w:rsidR="005B72DC" w:rsidRDefault="005B72DC" w:rsidP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1C11C39" w14:textId="5FF9CE87" w:rsidR="005E0585" w:rsidRPr="0090296C" w:rsidRDefault="00D16E74" w:rsidP="005E0585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Raising the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artistic and artisanal dimension,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361F99" w:rsidRPr="00DB5AC2">
        <w:rPr>
          <w:rFonts w:ascii="Calibri" w:eastAsia="Calibri" w:hAnsi="Calibri" w:cs="Calibri"/>
          <w:sz w:val="22"/>
          <w:szCs w:val="22"/>
          <w:lang w:val="en-US"/>
        </w:rPr>
        <w:t xml:space="preserve">18K rose </w:t>
      </w:r>
      <w:r w:rsidR="003903C7" w:rsidRPr="00DB5AC2">
        <w:rPr>
          <w:rFonts w:ascii="Calibri" w:eastAsia="Calibri" w:hAnsi="Calibri" w:cs="Calibri"/>
          <w:sz w:val="22"/>
          <w:szCs w:val="22"/>
          <w:lang w:val="en-US"/>
        </w:rPr>
        <w:t>gold elements are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sculpted and delicately engraved by hand. Th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>is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culture of the exception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>al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is reflected in </w:t>
      </w:r>
      <w:r w:rsidR="00D5404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attention to detail given to </w:t>
      </w:r>
      <w:r w:rsidR="006C3F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every </w:t>
      </w:r>
      <w:r w:rsidR="00D5404D" w:rsidRPr="0090296C">
        <w:rPr>
          <w:rFonts w:ascii="Calibri" w:eastAsia="Calibri" w:hAnsi="Calibri" w:cs="Calibri"/>
          <w:sz w:val="22"/>
          <w:szCs w:val="22"/>
          <w:lang w:val="en-US"/>
        </w:rPr>
        <w:t>aspect of the dragon.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D5404D" w:rsidRPr="0090296C">
        <w:rPr>
          <w:rFonts w:ascii="Calibri" w:eastAsia="Calibri" w:hAnsi="Calibri" w:cs="Calibri"/>
          <w:sz w:val="22"/>
          <w:szCs w:val="22"/>
          <w:lang w:val="en-US"/>
        </w:rPr>
        <w:t>T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body, scales, paws, claws,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head with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its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mischievous little horns, </w:t>
      </w:r>
      <w:r w:rsidR="00512E5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beard, tongue</w:t>
      </w:r>
      <w:r w:rsidR="00512E5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expressive eyes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–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D5404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they all shine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with the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high level of finish </w:t>
      </w:r>
      <w:r w:rsidR="00361F99" w:rsidRPr="00DB5AC2">
        <w:rPr>
          <w:rFonts w:ascii="Calibri" w:eastAsia="Calibri" w:hAnsi="Calibri" w:cs="Calibri"/>
          <w:sz w:val="22"/>
          <w:szCs w:val="22"/>
          <w:lang w:val="en-US"/>
        </w:rPr>
        <w:t xml:space="preserve">associated with </w:t>
      </w:r>
      <w:r w:rsidR="00C1049A" w:rsidRPr="00DB5AC2">
        <w:rPr>
          <w:rFonts w:ascii="Calibri" w:eastAsia="Calibri" w:hAnsi="Calibri" w:cs="Calibri"/>
          <w:i/>
          <w:iCs/>
          <w:sz w:val="22"/>
          <w:szCs w:val="22"/>
          <w:lang w:val="en-US"/>
        </w:rPr>
        <w:t>Haute</w:t>
      </w:r>
      <w:r w:rsidR="00C1049A" w:rsidRPr="001E0326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Horlogerie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There is not a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single element </w:t>
      </w:r>
      <w:r w:rsidR="00D5404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which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has not been </w:t>
      </w:r>
      <w:r w:rsidR="0039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crafted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with the most meticulous care.</w:t>
      </w:r>
    </w:p>
    <w:p w14:paraId="1847A0E4" w14:textId="77777777" w:rsidR="00C1049A" w:rsidRPr="0090296C" w:rsidRDefault="00C1049A" w:rsidP="005E0585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CFD3041" w14:textId="22387756" w:rsidR="005E0585" w:rsidRPr="0090296C" w:rsidRDefault="00C1049A" w:rsidP="005E0585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>The complexity of the myth</w:t>
      </w:r>
    </w:p>
    <w:p w14:paraId="6B46ECB1" w14:textId="77777777" w:rsidR="00C1049A" w:rsidRPr="0090296C" w:rsidRDefault="00C1049A" w:rsidP="005E058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C273706" w14:textId="5DEE2829" w:rsidR="00C1049A" w:rsidRPr="0090296C" w:rsidRDefault="003903C7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Initially,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Sébastien Billières </w:t>
      </w:r>
      <w:r w:rsidR="00242009" w:rsidRPr="0090296C">
        <w:rPr>
          <w:rFonts w:ascii="Calibri" w:hAnsi="Calibri" w:cs="Calibri"/>
          <w:sz w:val="22"/>
          <w:szCs w:val="22"/>
          <w:lang w:val="en-US"/>
        </w:rPr>
        <w:t>believed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this new </w:t>
      </w:r>
      <w:r w:rsidR="003B09C5" w:rsidRPr="0090296C">
        <w:rPr>
          <w:rFonts w:ascii="Calibri" w:hAnsi="Calibri" w:cs="Calibri"/>
          <w:sz w:val="22"/>
          <w:szCs w:val="22"/>
          <w:lang w:val="en-US"/>
        </w:rPr>
        <w:t>endeavor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would</w:t>
      </w:r>
      <w:r w:rsidR="00CD47CB" w:rsidRPr="0090296C">
        <w:rPr>
          <w:rFonts w:ascii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01157" w:rsidRPr="0090296C">
        <w:rPr>
          <w:rFonts w:ascii="Calibri" w:hAnsi="Calibri" w:cs="Calibri"/>
          <w:sz w:val="22"/>
          <w:szCs w:val="22"/>
          <w:lang w:val="en-US"/>
        </w:rPr>
        <w:t>at the most</w:t>
      </w:r>
      <w:r w:rsidR="00CD47CB" w:rsidRPr="0090296C">
        <w:rPr>
          <w:rFonts w:ascii="Calibri" w:hAnsi="Calibri" w:cs="Calibri"/>
          <w:sz w:val="22"/>
          <w:szCs w:val="22"/>
          <w:lang w:val="en-US"/>
        </w:rPr>
        <w:t>,</w:t>
      </w:r>
      <w:r w:rsidR="00C01157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require 3-4 months of technical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development</w:t>
      </w:r>
      <w:r w:rsidR="00C01157" w:rsidRPr="0090296C">
        <w:rPr>
          <w:rFonts w:ascii="Calibri" w:hAnsi="Calibri" w:cs="Calibri"/>
          <w:sz w:val="22"/>
          <w:szCs w:val="22"/>
          <w:lang w:val="en-US"/>
        </w:rPr>
        <w:t>.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36703" w:rsidRPr="0090296C">
        <w:rPr>
          <w:rFonts w:ascii="Calibri" w:hAnsi="Calibri" w:cs="Calibri"/>
          <w:sz w:val="22"/>
          <w:szCs w:val="22"/>
          <w:lang w:val="en-US"/>
        </w:rPr>
        <w:t xml:space="preserve">In the end, modelling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this mythical and </w:t>
      </w:r>
      <w:r w:rsidR="00CD47CB" w:rsidRPr="00DB5AC2">
        <w:rPr>
          <w:rFonts w:ascii="Calibri" w:hAnsi="Calibri" w:cs="Calibri"/>
          <w:sz w:val="22"/>
          <w:szCs w:val="22"/>
          <w:lang w:val="en-US"/>
        </w:rPr>
        <w:t>minute</w:t>
      </w:r>
      <w:r w:rsidR="00CD47CB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creature </w:t>
      </w:r>
      <w:r w:rsidR="00EF54CC">
        <w:rPr>
          <w:rFonts w:ascii="Calibri" w:hAnsi="Calibri" w:cs="Calibri"/>
          <w:sz w:val="22"/>
          <w:szCs w:val="22"/>
          <w:lang w:val="en-US"/>
        </w:rPr>
        <w:t>took</w:t>
      </w:r>
      <w:r w:rsidR="00EF54CC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more than a year of </w:t>
      </w:r>
      <w:r w:rsidR="00806AAB" w:rsidRPr="0090296C">
        <w:rPr>
          <w:rFonts w:ascii="Calibri" w:hAnsi="Calibri" w:cs="Calibri"/>
          <w:sz w:val="22"/>
          <w:szCs w:val="22"/>
          <w:lang w:val="en-US"/>
        </w:rPr>
        <w:t xml:space="preserve">seemingly </w:t>
      </w:r>
      <w:r w:rsidR="00806AAB" w:rsidRPr="0088631D">
        <w:rPr>
          <w:rFonts w:ascii="Calibri" w:hAnsi="Calibri" w:cs="Calibri"/>
          <w:sz w:val="22"/>
          <w:szCs w:val="22"/>
          <w:lang w:val="en-US"/>
        </w:rPr>
        <w:t>insurmountable design and</w:t>
      </w:r>
      <w:r w:rsidR="00806AAB" w:rsidRPr="0090296C">
        <w:rPr>
          <w:rFonts w:ascii="Calibri" w:hAnsi="Calibri" w:cs="Calibri"/>
          <w:sz w:val="22"/>
          <w:szCs w:val="22"/>
          <w:lang w:val="en-US"/>
        </w:rPr>
        <w:t xml:space="preserve"> engineering challenges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2776B04E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5672FC" w14:textId="4F7349D8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>Indeed, this is not a static sculpture</w:t>
      </w:r>
      <w:r w:rsidR="009B74BD" w:rsidRPr="0090296C">
        <w:rPr>
          <w:rFonts w:ascii="Calibri" w:hAnsi="Calibri" w:cs="Calibri"/>
          <w:sz w:val="22"/>
          <w:szCs w:val="22"/>
          <w:lang w:val="en-US"/>
        </w:rPr>
        <w:t xml:space="preserve">, carved as </w:t>
      </w:r>
      <w:r w:rsidR="007607E2" w:rsidRPr="0090296C">
        <w:rPr>
          <w:rFonts w:ascii="Calibri" w:hAnsi="Calibri" w:cs="Calibri"/>
          <w:sz w:val="22"/>
          <w:szCs w:val="22"/>
          <w:lang w:val="en-US"/>
        </w:rPr>
        <w:t>one piece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. This dragon is in constant motion, the result of an articulation between the calibre and the </w:t>
      </w:r>
      <w:r w:rsidR="00523146" w:rsidRPr="0090296C">
        <w:rPr>
          <w:rFonts w:ascii="Calibri" w:hAnsi="Calibri" w:cs="Calibri"/>
          <w:sz w:val="22"/>
          <w:szCs w:val="22"/>
          <w:lang w:val="en-US"/>
        </w:rPr>
        <w:t xml:space="preserve">free-moving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segments on one hand, and </w:t>
      </w:r>
      <w:r w:rsidR="007607E2" w:rsidRPr="0090296C">
        <w:rPr>
          <w:rFonts w:ascii="Calibri" w:hAnsi="Calibri" w:cs="Calibri"/>
          <w:sz w:val="22"/>
          <w:szCs w:val="22"/>
          <w:lang w:val="en-US"/>
        </w:rPr>
        <w:t xml:space="preserve">between </w:t>
      </w:r>
      <w:r w:rsidRPr="0090296C">
        <w:rPr>
          <w:rFonts w:ascii="Calibri" w:hAnsi="Calibri" w:cs="Calibri"/>
          <w:sz w:val="22"/>
          <w:szCs w:val="22"/>
          <w:lang w:val="en-US"/>
        </w:rPr>
        <w:t>the segments themselves on the other. Moreover, there is nothing simple about the trajectory it follows. It is neither linear nor circular</w:t>
      </w:r>
      <w:r w:rsidR="007607E2" w:rsidRPr="0090296C">
        <w:rPr>
          <w:rFonts w:ascii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7607E2" w:rsidRPr="00D42D89">
        <w:rPr>
          <w:rFonts w:ascii="Calibri" w:hAnsi="Calibri" w:cs="Calibri"/>
          <w:sz w:val="22"/>
          <w:szCs w:val="22"/>
          <w:lang w:val="en-US"/>
        </w:rPr>
        <w:t xml:space="preserve">it </w:t>
      </w:r>
      <w:r w:rsidRPr="00D42D89">
        <w:rPr>
          <w:rFonts w:ascii="Calibri" w:hAnsi="Calibri" w:cs="Calibri"/>
          <w:sz w:val="22"/>
          <w:szCs w:val="22"/>
          <w:lang w:val="en-US"/>
        </w:rPr>
        <w:t>crosses</w:t>
      </w:r>
      <w:r w:rsidR="007607E2" w:rsidRPr="00D42D8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13D87" w:rsidRPr="00D42D89">
        <w:rPr>
          <w:rFonts w:ascii="Calibri" w:hAnsi="Calibri" w:cs="Calibri"/>
          <w:sz w:val="22"/>
          <w:szCs w:val="22"/>
          <w:lang w:val="en-US"/>
        </w:rPr>
        <w:t xml:space="preserve">over </w:t>
      </w:r>
      <w:r w:rsidR="007607E2" w:rsidRPr="00D42D89">
        <w:rPr>
          <w:rFonts w:ascii="Calibri" w:hAnsi="Calibri" w:cs="Calibri"/>
          <w:sz w:val="22"/>
          <w:szCs w:val="22"/>
          <w:lang w:val="en-US"/>
        </w:rPr>
        <w:t>itself</w:t>
      </w:r>
      <w:r w:rsidRPr="00D42D89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425D0" w:rsidRPr="00D42D89">
        <w:rPr>
          <w:rFonts w:ascii="Calibri" w:hAnsi="Calibri" w:cs="Calibri"/>
          <w:sz w:val="22"/>
          <w:szCs w:val="22"/>
          <w:lang w:val="en-US"/>
        </w:rPr>
        <w:t>At</w:t>
      </w:r>
      <w:r w:rsidR="008425D0" w:rsidRPr="0090296C">
        <w:rPr>
          <w:rFonts w:ascii="Calibri" w:hAnsi="Calibri" w:cs="Calibri"/>
          <w:sz w:val="22"/>
          <w:szCs w:val="22"/>
          <w:lang w:val="en-US"/>
        </w:rPr>
        <w:t xml:space="preserve"> its core, the </w:t>
      </w:r>
      <w:r w:rsidR="00523146" w:rsidRPr="0090296C">
        <w:rPr>
          <w:rFonts w:ascii="Calibri" w:hAnsi="Calibri" w:cs="Calibri"/>
          <w:sz w:val="22"/>
          <w:szCs w:val="22"/>
          <w:lang w:val="en-US"/>
        </w:rPr>
        <w:t xml:space="preserve">GENUS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watchmaking concept is based on a movement along an analemma, or figure eight, </w:t>
      </w:r>
      <w:r w:rsidR="007607E2" w:rsidRPr="0090296C">
        <w:rPr>
          <w:rFonts w:ascii="Calibri" w:hAnsi="Calibri" w:cs="Calibri"/>
          <w:sz w:val="22"/>
          <w:szCs w:val="22"/>
          <w:lang w:val="en-US"/>
        </w:rPr>
        <w:t>the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sign of infinity.</w:t>
      </w:r>
    </w:p>
    <w:p w14:paraId="0285EE70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CE71A63" w14:textId="441662C0" w:rsidR="0034658E" w:rsidRPr="0090296C" w:rsidRDefault="009C2AFF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>The ‘return trips</w:t>
      </w:r>
      <w:r w:rsidR="00EF54CC">
        <w:rPr>
          <w:rFonts w:ascii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hAnsi="Calibri" w:cs="Calibri"/>
          <w:sz w:val="22"/>
          <w:szCs w:val="22"/>
          <w:lang w:val="en-US"/>
        </w:rPr>
        <w:t>’ as it were</w:t>
      </w:r>
      <w:r w:rsidR="00EF54CC">
        <w:rPr>
          <w:rFonts w:ascii="Calibri" w:hAnsi="Calibri" w:cs="Calibri"/>
          <w:sz w:val="22"/>
          <w:szCs w:val="22"/>
          <w:lang w:val="en-US"/>
        </w:rPr>
        <w:t>,</w:t>
      </w:r>
      <w:r w:rsidR="00D21BCD" w:rsidRPr="0090296C">
        <w:rPr>
          <w:rFonts w:ascii="Calibri" w:hAnsi="Calibri" w:cs="Calibri"/>
          <w:sz w:val="22"/>
          <w:szCs w:val="22"/>
          <w:lang w:val="en-US"/>
        </w:rPr>
        <w:t xml:space="preserve"> around the foci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, the rotations to the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right and left, </w:t>
      </w:r>
      <w:r w:rsidR="0082748B" w:rsidRPr="0090296C">
        <w:rPr>
          <w:rFonts w:ascii="Calibri" w:hAnsi="Calibri" w:cs="Calibri"/>
          <w:sz w:val="22"/>
          <w:szCs w:val="22"/>
          <w:lang w:val="en-US"/>
        </w:rPr>
        <w:t xml:space="preserve">tracing the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curves and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diagonals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–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3B09C5" w:rsidRPr="0090296C">
        <w:rPr>
          <w:rFonts w:ascii="Calibri" w:hAnsi="Calibri" w:cs="Calibri"/>
          <w:sz w:val="22"/>
          <w:szCs w:val="22"/>
          <w:lang w:val="en-US"/>
        </w:rPr>
        <w:t>behavior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of each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segment </w:t>
      </w:r>
      <w:r w:rsidR="0082748B" w:rsidRPr="0090296C">
        <w:rPr>
          <w:rFonts w:ascii="Calibri" w:hAnsi="Calibri" w:cs="Calibri"/>
          <w:sz w:val="22"/>
          <w:szCs w:val="22"/>
          <w:lang w:val="en-US"/>
        </w:rPr>
        <w:t xml:space="preserve">of the dragon’s body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has been studied along this path, where the speed of </w:t>
      </w:r>
      <w:r w:rsidRPr="0090296C">
        <w:rPr>
          <w:rFonts w:ascii="Calibri" w:hAnsi="Calibri" w:cs="Calibri"/>
          <w:sz w:val="22"/>
          <w:szCs w:val="22"/>
          <w:lang w:val="en-US"/>
        </w:rPr>
        <w:t>progression fluctuates depending on the position along the trajectory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2748B" w:rsidRPr="00341E24">
        <w:rPr>
          <w:rFonts w:ascii="Calibri" w:hAnsi="Calibri" w:cs="Calibri"/>
          <w:sz w:val="22"/>
          <w:szCs w:val="22"/>
          <w:lang w:val="en-US"/>
        </w:rPr>
        <w:t xml:space="preserve">Each one of the </w:t>
      </w:r>
      <w:r w:rsidR="00F41723">
        <w:rPr>
          <w:rFonts w:ascii="Calibri" w:hAnsi="Calibri" w:cs="Calibri"/>
          <w:sz w:val="22"/>
          <w:szCs w:val="22"/>
          <w:lang w:val="en-US"/>
        </w:rPr>
        <w:t xml:space="preserve">eleven </w:t>
      </w:r>
      <w:r w:rsidR="00C957B2">
        <w:rPr>
          <w:rFonts w:ascii="Calibri" w:hAnsi="Calibri" w:cs="Calibri"/>
          <w:sz w:val="22"/>
          <w:szCs w:val="22"/>
          <w:lang w:val="en-US"/>
        </w:rPr>
        <w:t xml:space="preserve">segments </w:t>
      </w:r>
      <w:r w:rsidR="00A41EE8">
        <w:rPr>
          <w:rFonts w:ascii="Calibri" w:hAnsi="Calibri" w:cs="Calibri"/>
          <w:sz w:val="22"/>
          <w:szCs w:val="22"/>
          <w:lang w:val="en-US"/>
        </w:rPr>
        <w:t xml:space="preserve">– </w:t>
      </w:r>
      <w:r w:rsidR="000D3D67">
        <w:rPr>
          <w:rFonts w:ascii="Calibri" w:hAnsi="Calibri" w:cs="Calibri"/>
          <w:sz w:val="22"/>
          <w:szCs w:val="22"/>
          <w:lang w:val="en-US"/>
        </w:rPr>
        <w:t xml:space="preserve">of a </w:t>
      </w:r>
      <w:r w:rsidR="0082748B" w:rsidRPr="000D3D67">
        <w:rPr>
          <w:rFonts w:ascii="Calibri" w:hAnsi="Calibri" w:cs="Calibri"/>
          <w:sz w:val="22"/>
          <w:szCs w:val="22"/>
          <w:lang w:val="en-US"/>
        </w:rPr>
        <w:t xml:space="preserve">particular </w:t>
      </w:r>
      <w:r w:rsidRPr="000D3D67">
        <w:rPr>
          <w:rFonts w:ascii="Calibri" w:hAnsi="Calibri" w:cs="Calibri"/>
          <w:sz w:val="22"/>
          <w:szCs w:val="22"/>
          <w:lang w:val="en-US"/>
        </w:rPr>
        <w:t xml:space="preserve">shape, height </w:t>
      </w:r>
      <w:r w:rsidR="0082748B" w:rsidRPr="000D3D67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>weight</w:t>
      </w:r>
      <w:r w:rsidR="00A41EE8">
        <w:rPr>
          <w:rFonts w:ascii="Calibri" w:hAnsi="Calibri" w:cs="Calibri"/>
          <w:sz w:val="22"/>
          <w:szCs w:val="22"/>
          <w:lang w:val="en-US"/>
        </w:rPr>
        <w:t xml:space="preserve"> – is </w:t>
      </w:r>
      <w:r w:rsidR="000D3D67">
        <w:rPr>
          <w:rFonts w:ascii="Calibri" w:hAnsi="Calibri" w:cs="Calibri"/>
          <w:sz w:val="22"/>
          <w:szCs w:val="22"/>
          <w:lang w:val="en-US"/>
        </w:rPr>
        <w:t>unique</w:t>
      </w:r>
      <w:r w:rsidR="0082748B" w:rsidRPr="000D3D67">
        <w:rPr>
          <w:rFonts w:ascii="Calibri" w:hAnsi="Calibri" w:cs="Calibri"/>
          <w:sz w:val="22"/>
          <w:szCs w:val="22"/>
          <w:lang w:val="en-US"/>
        </w:rPr>
        <w:t xml:space="preserve">. This in turn </w:t>
      </w:r>
      <w:r w:rsidRPr="000D3D67">
        <w:rPr>
          <w:rFonts w:ascii="Calibri" w:hAnsi="Calibri" w:cs="Calibri"/>
          <w:sz w:val="22"/>
          <w:szCs w:val="22"/>
          <w:lang w:val="en-US"/>
        </w:rPr>
        <w:t>enhanc</w:t>
      </w:r>
      <w:r w:rsidR="0082748B" w:rsidRPr="000D3D67">
        <w:rPr>
          <w:rFonts w:ascii="Calibri" w:hAnsi="Calibri" w:cs="Calibri"/>
          <w:sz w:val="22"/>
          <w:szCs w:val="22"/>
          <w:lang w:val="en-US"/>
        </w:rPr>
        <w:t xml:space="preserve">es </w:t>
      </w:r>
      <w:r w:rsidRPr="000D3D67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 xml:space="preserve">impression of </w:t>
      </w:r>
      <w:r w:rsidRPr="000D3D67">
        <w:rPr>
          <w:rFonts w:ascii="Calibri" w:hAnsi="Calibri" w:cs="Calibri"/>
          <w:sz w:val="22"/>
          <w:szCs w:val="22"/>
          <w:lang w:val="en-US"/>
        </w:rPr>
        <w:t xml:space="preserve">unencumbered 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>movement</w:t>
      </w:r>
      <w:r w:rsidR="0082748B" w:rsidRPr="000D3D67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0D3D67">
        <w:rPr>
          <w:rFonts w:ascii="Calibri" w:hAnsi="Calibri" w:cs="Calibri"/>
          <w:sz w:val="22"/>
          <w:szCs w:val="22"/>
          <w:lang w:val="en-US"/>
        </w:rPr>
        <w:t xml:space="preserve">realistically </w:t>
      </w:r>
      <w:r w:rsidR="00EF3F7F" w:rsidRPr="000D3D67">
        <w:rPr>
          <w:rFonts w:ascii="Calibri" w:hAnsi="Calibri" w:cs="Calibri"/>
          <w:sz w:val="22"/>
          <w:szCs w:val="22"/>
          <w:lang w:val="en-US"/>
        </w:rPr>
        <w:t xml:space="preserve">evokes </w:t>
      </w:r>
      <w:r w:rsidRPr="000D3D67">
        <w:rPr>
          <w:rFonts w:ascii="Calibri" w:hAnsi="Calibri" w:cs="Calibri"/>
          <w:sz w:val="22"/>
          <w:szCs w:val="22"/>
          <w:lang w:val="en-US"/>
        </w:rPr>
        <w:t>a serpent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 xml:space="preserve">-like undulation that </w:t>
      </w:r>
      <w:r w:rsidRPr="000D3D67">
        <w:rPr>
          <w:rFonts w:ascii="Calibri" w:hAnsi="Calibri" w:cs="Calibri"/>
          <w:sz w:val="22"/>
          <w:szCs w:val="22"/>
          <w:lang w:val="en-US"/>
        </w:rPr>
        <w:t xml:space="preserve">is best observed 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 xml:space="preserve">along the dragon's </w:t>
      </w:r>
      <w:r w:rsidRPr="000D3D67">
        <w:rPr>
          <w:rFonts w:ascii="Calibri" w:hAnsi="Calibri" w:cs="Calibri"/>
          <w:sz w:val="22"/>
          <w:szCs w:val="22"/>
          <w:lang w:val="en-US"/>
        </w:rPr>
        <w:t>spine</w:t>
      </w:r>
      <w:r w:rsidR="00C1049A" w:rsidRPr="000D3D67">
        <w:rPr>
          <w:rFonts w:ascii="Calibri" w:hAnsi="Calibri" w:cs="Calibri"/>
          <w:sz w:val="22"/>
          <w:szCs w:val="22"/>
          <w:lang w:val="en-US"/>
        </w:rPr>
        <w:t>.</w:t>
      </w:r>
    </w:p>
    <w:p w14:paraId="36C750B0" w14:textId="176F4270" w:rsidR="0034658E" w:rsidRPr="0090296C" w:rsidRDefault="0034658E" w:rsidP="005E058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2AB3EAB" w14:textId="3307C18C" w:rsidR="00641C8C" w:rsidRPr="0090296C" w:rsidRDefault="00B84858" w:rsidP="00641C8C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 xml:space="preserve">A quintessential </w:t>
      </w:r>
      <w:r w:rsidR="00641C8C" w:rsidRPr="0090296C">
        <w:rPr>
          <w:rFonts w:ascii="Calibri" w:hAnsi="Calibri" w:cs="Calibri"/>
          <w:b/>
          <w:bCs/>
          <w:sz w:val="22"/>
          <w:szCs w:val="22"/>
          <w:lang w:val="en-US"/>
        </w:rPr>
        <w:t>interaction</w:t>
      </w:r>
    </w:p>
    <w:p w14:paraId="367DA4FA" w14:textId="77777777" w:rsidR="00641C8C" w:rsidRPr="0090296C" w:rsidRDefault="00641C8C" w:rsidP="0034658E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3C4585DA" w14:textId="1C975226" w:rsidR="00C1049A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magic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is in the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mix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of </w:t>
      </w:r>
      <w:r w:rsidR="003347B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crafts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artisanship: </w:t>
      </w:r>
      <w:r w:rsidR="00031CD7">
        <w:rPr>
          <w:rFonts w:ascii="Calibri" w:eastAsia="Calibri" w:hAnsi="Calibri" w:cs="Calibri"/>
          <w:sz w:val="22"/>
          <w:szCs w:val="22"/>
          <w:lang w:val="en-US"/>
        </w:rPr>
        <w:t>w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atchmaker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E7B13" w:rsidRPr="000D3D67">
        <w:rPr>
          <w:rFonts w:ascii="Calibri" w:eastAsia="Calibri" w:hAnsi="Calibri" w:cs="Calibri"/>
          <w:sz w:val="22"/>
          <w:szCs w:val="22"/>
          <w:lang w:val="en-US"/>
        </w:rPr>
        <w:t xml:space="preserve">and </w:t>
      </w:r>
      <w:r w:rsidR="003B09C5" w:rsidRPr="000D3D67">
        <w:rPr>
          <w:rFonts w:ascii="Calibri" w:eastAsia="Calibri" w:hAnsi="Calibri" w:cs="Calibri"/>
          <w:sz w:val="22"/>
          <w:szCs w:val="22"/>
          <w:lang w:val="en-US"/>
        </w:rPr>
        <w:t>jeweler</w:t>
      </w:r>
      <w:r w:rsidR="00CE7B13" w:rsidRPr="000D3D67">
        <w:rPr>
          <w:rFonts w:ascii="Calibri" w:eastAsia="Calibri" w:hAnsi="Calibri" w:cs="Calibri"/>
          <w:sz w:val="22"/>
          <w:szCs w:val="22"/>
          <w:lang w:val="en-US"/>
        </w:rPr>
        <w:t>-</w:t>
      </w:r>
      <w:r w:rsidRPr="000D3D67">
        <w:rPr>
          <w:rFonts w:ascii="Calibri" w:eastAsia="Calibri" w:hAnsi="Calibri" w:cs="Calibri"/>
          <w:sz w:val="22"/>
          <w:szCs w:val="22"/>
          <w:lang w:val="en-US"/>
        </w:rPr>
        <w:t>engraver</w:t>
      </w:r>
      <w:r w:rsidR="00B84858" w:rsidRPr="000D3D67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9157CD" w:rsidRPr="000D3D67">
        <w:rPr>
          <w:rFonts w:ascii="Calibri" w:eastAsia="Calibri" w:hAnsi="Calibri" w:cs="Calibri"/>
          <w:sz w:val="22"/>
          <w:szCs w:val="22"/>
          <w:lang w:val="en-US"/>
        </w:rPr>
        <w:t xml:space="preserve">both </w:t>
      </w:r>
      <w:r w:rsidR="00B84858" w:rsidRPr="000D3D67">
        <w:rPr>
          <w:rFonts w:ascii="Calibri" w:eastAsia="Calibri" w:hAnsi="Calibri" w:cs="Calibri"/>
          <w:sz w:val="22"/>
          <w:szCs w:val="22"/>
          <w:lang w:val="en-US"/>
        </w:rPr>
        <w:t>masters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of their art,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E91820" w:rsidRPr="0090296C">
        <w:rPr>
          <w:rFonts w:ascii="Calibri" w:eastAsia="Calibri" w:hAnsi="Calibri" w:cs="Calibri"/>
          <w:sz w:val="22"/>
          <w:szCs w:val="22"/>
          <w:lang w:val="en-US"/>
        </w:rPr>
        <w:t xml:space="preserve">came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together to create the most realistic textur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>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for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the inside of the mouth and the tongue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down to the smallest detail. To achieve this, the </w:t>
      </w:r>
      <w:r w:rsidR="00785C06" w:rsidRPr="0090296C">
        <w:rPr>
          <w:rFonts w:ascii="Calibri" w:eastAsia="Calibri" w:hAnsi="Calibri" w:cs="Calibri"/>
          <w:sz w:val="22"/>
          <w:szCs w:val="22"/>
          <w:lang w:val="en-US"/>
        </w:rPr>
        <w:t>delicate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head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was 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sculpted from </w:t>
      </w:r>
      <w:r w:rsidRPr="00EE5C4E">
        <w:rPr>
          <w:rFonts w:ascii="Calibri" w:eastAsia="Calibri" w:hAnsi="Calibri" w:cs="Calibri"/>
          <w:sz w:val="22"/>
          <w:szCs w:val="22"/>
          <w:lang w:val="en-US"/>
        </w:rPr>
        <w:t xml:space="preserve">6 </w:t>
      </w:r>
      <w:r w:rsidR="00CE7B13" w:rsidRPr="00EE5C4E">
        <w:rPr>
          <w:rFonts w:ascii="Calibri" w:eastAsia="Calibri" w:hAnsi="Calibri" w:cs="Calibri"/>
          <w:sz w:val="22"/>
          <w:szCs w:val="22"/>
          <w:lang w:val="en-US"/>
        </w:rPr>
        <w:t xml:space="preserve">separate </w:t>
      </w:r>
      <w:r w:rsidR="000D3D67" w:rsidRPr="00EE5C4E">
        <w:rPr>
          <w:rFonts w:ascii="Calibri" w:eastAsia="Calibri" w:hAnsi="Calibri" w:cs="Calibri"/>
          <w:sz w:val="22"/>
          <w:szCs w:val="22"/>
          <w:lang w:val="en-US"/>
        </w:rPr>
        <w:t xml:space="preserve">blocks </w:t>
      </w:r>
      <w:r w:rsidR="00EE5C4E" w:rsidRPr="00EE5C4E">
        <w:rPr>
          <w:rFonts w:ascii="Calibri" w:eastAsia="Calibri" w:hAnsi="Calibri" w:cs="Calibri"/>
          <w:sz w:val="22"/>
          <w:szCs w:val="22"/>
          <w:lang w:val="en-US"/>
        </w:rPr>
        <w:t>of gold.</w:t>
      </w:r>
      <w:r w:rsidRPr="00EE5C4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B84858" w:rsidRPr="00EE5C4E">
        <w:rPr>
          <w:rFonts w:ascii="Calibri" w:eastAsia="Calibri" w:hAnsi="Calibri" w:cs="Calibri"/>
          <w:sz w:val="22"/>
          <w:szCs w:val="22"/>
          <w:lang w:val="en-US"/>
        </w:rPr>
        <w:t>The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gold thread tendrils that seem to float in </w:t>
      </w:r>
      <w:r w:rsidR="00B84858" w:rsidRPr="00EE5C4E">
        <w:rPr>
          <w:rFonts w:ascii="Calibri" w:eastAsia="Calibri" w:hAnsi="Calibri" w:cs="Calibri"/>
          <w:sz w:val="22"/>
          <w:szCs w:val="22"/>
          <w:lang w:val="en-US"/>
        </w:rPr>
        <w:t>the wind reveal the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artist </w:t>
      </w:r>
      <w:r w:rsidR="00785C06" w:rsidRPr="0090296C">
        <w:rPr>
          <w:rFonts w:ascii="Calibri" w:eastAsia="Calibri" w:hAnsi="Calibri" w:cs="Calibri"/>
          <w:sz w:val="22"/>
          <w:szCs w:val="22"/>
          <w:lang w:val="en-US"/>
        </w:rPr>
        <w:t>who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inhabit</w:t>
      </w:r>
      <w:r w:rsidR="007B22A0" w:rsidRPr="0090296C">
        <w:rPr>
          <w:rFonts w:ascii="Calibri" w:eastAsia="Calibri" w:hAnsi="Calibri" w:cs="Calibri"/>
          <w:sz w:val="22"/>
          <w:szCs w:val="22"/>
          <w:lang w:val="en-US"/>
        </w:rPr>
        <w:t>s</w:t>
      </w:r>
      <w:r w:rsidR="00EE5C4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>the watchmaker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B84858" w:rsidRPr="0090296C">
        <w:rPr>
          <w:rFonts w:ascii="Calibri" w:eastAsia="Calibri" w:hAnsi="Calibri" w:cs="Calibri"/>
          <w:sz w:val="22"/>
          <w:szCs w:val="22"/>
          <w:lang w:val="en-US"/>
        </w:rPr>
        <w:t>Absolute and uncompromising attention to detail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pervaded 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each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stage 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of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the creation of this kinetic sculpture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where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each element </w:t>
      </w:r>
      <w:r w:rsidR="00CE7B1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acquired 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>a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prec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ise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volume and dimension to allow the dragon to 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glide and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cross </w:t>
      </w:r>
      <w:r w:rsidR="00A67435" w:rsidRPr="0090296C">
        <w:rPr>
          <w:rFonts w:ascii="Calibri" w:eastAsia="Calibri" w:hAnsi="Calibri" w:cs="Calibri"/>
          <w:sz w:val="22"/>
          <w:szCs w:val="22"/>
          <w:lang w:val="en-US"/>
        </w:rPr>
        <w:t>over from one orbit to the other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522CE312" w14:textId="77777777" w:rsidR="00C1049A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1F101271" w14:textId="08679FB5" w:rsidR="00C1049A" w:rsidRPr="0090296C" w:rsidRDefault="00243785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dragon, a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miniature expression of the mechanical art as </w:t>
      </w:r>
      <w:r w:rsidR="004F46F3" w:rsidRPr="0090296C">
        <w:rPr>
          <w:rFonts w:ascii="Calibri" w:eastAsia="Calibri" w:hAnsi="Calibri" w:cs="Calibri"/>
          <w:sz w:val="22"/>
          <w:szCs w:val="22"/>
          <w:lang w:val="en-US"/>
        </w:rPr>
        <w:t>i</w:t>
      </w:r>
      <w:r w:rsidR="005903F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brought to life in antique automatons,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is the fruit of a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unique collaboration</w:t>
      </w:r>
      <w:r w:rsidR="005903F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–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a meeting of minds </w:t>
      </w:r>
      <w:r w:rsidR="005903F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–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between engineer, watchmaker, goldsmith, sculptor and engraver. Together they found a balance between mechanical constraints and aesthetic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requisites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Thus, a whole range of </w:t>
      </w:r>
      <w:r w:rsidR="00D55031" w:rsidRPr="0090296C">
        <w:rPr>
          <w:rFonts w:ascii="Calibri" w:eastAsia="Calibri" w:hAnsi="Calibri" w:cs="Calibri"/>
          <w:sz w:val="22"/>
          <w:szCs w:val="22"/>
          <w:lang w:val="en-US"/>
        </w:rPr>
        <w:t>artisan’s</w:t>
      </w:r>
      <w:r w:rsidR="005903F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techniques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were applied</w:t>
      </w:r>
      <w:r w:rsidR="005903F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at multiple levels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C1049A" w:rsidRPr="00EE5C4E">
        <w:rPr>
          <w:rFonts w:ascii="Calibri" w:eastAsia="Calibri" w:hAnsi="Calibri" w:cs="Calibri"/>
          <w:sz w:val="22"/>
          <w:szCs w:val="22"/>
          <w:lang w:val="en-US"/>
        </w:rPr>
        <w:t xml:space="preserve">from engraving to gold soldering to </w:t>
      </w:r>
      <w:r w:rsidR="00DA6876" w:rsidRPr="00EE5C4E">
        <w:rPr>
          <w:rFonts w:ascii="Calibri" w:eastAsia="Calibri" w:hAnsi="Calibri" w:cs="Calibri"/>
          <w:sz w:val="22"/>
          <w:szCs w:val="22"/>
          <w:lang w:val="en-US"/>
        </w:rPr>
        <w:t>beading</w:t>
      </w:r>
      <w:r w:rsidR="0010331C" w:rsidRPr="00EE5C4E">
        <w:rPr>
          <w:rFonts w:ascii="Calibri" w:eastAsia="Calibri" w:hAnsi="Calibri" w:cs="Calibri"/>
          <w:sz w:val="22"/>
          <w:szCs w:val="22"/>
          <w:lang w:val="en-US"/>
        </w:rPr>
        <w:t>, to name only three</w:t>
      </w:r>
      <w:r w:rsidR="00C1049A" w:rsidRPr="00EE5C4E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46A037EA" w14:textId="77777777" w:rsidR="00C1049A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B8DF510" w14:textId="16F47381" w:rsidR="00C1049A" w:rsidRPr="0090296C" w:rsidRDefault="00CB2E06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movement had to be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assembl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ed, </w:t>
      </w:r>
      <w:r w:rsidR="00AA5953" w:rsidRPr="0090296C">
        <w:rPr>
          <w:rFonts w:ascii="Calibri" w:eastAsia="Calibri" w:hAnsi="Calibri" w:cs="Calibri"/>
          <w:sz w:val="22"/>
          <w:szCs w:val="22"/>
          <w:lang w:val="en-US"/>
        </w:rPr>
        <w:t>disassembled,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reassembled three time</w:t>
      </w:r>
      <w:r w:rsidR="00113D84" w:rsidRPr="0090296C">
        <w:rPr>
          <w:rFonts w:ascii="Calibri" w:eastAsia="Calibri" w:hAnsi="Calibri" w:cs="Calibri"/>
          <w:sz w:val="22"/>
          <w:szCs w:val="22"/>
          <w:lang w:val="en-US"/>
        </w:rPr>
        <w:t>s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to </w:t>
      </w:r>
      <w:r w:rsidR="00113D84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achieve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C1049A" w:rsidRPr="00EE5C4E">
        <w:rPr>
          <w:rFonts w:ascii="Calibri" w:eastAsia="Calibri" w:hAnsi="Calibri" w:cs="Calibri"/>
          <w:sz w:val="22"/>
          <w:szCs w:val="22"/>
          <w:lang w:val="en-US"/>
        </w:rPr>
        <w:t>dragon</w:t>
      </w:r>
      <w:r w:rsidR="00113D84" w:rsidRPr="00EE5C4E">
        <w:rPr>
          <w:rFonts w:ascii="Calibri" w:eastAsia="Calibri" w:hAnsi="Calibri" w:cs="Calibri"/>
          <w:sz w:val="22"/>
          <w:szCs w:val="22"/>
          <w:lang w:val="en-US"/>
        </w:rPr>
        <w:t>’s</w:t>
      </w:r>
      <w:r w:rsidR="000E0C16" w:rsidRPr="00EE5C4E">
        <w:rPr>
          <w:rFonts w:ascii="Calibri" w:eastAsia="Calibri" w:hAnsi="Calibri" w:cs="Calibri"/>
          <w:sz w:val="22"/>
          <w:szCs w:val="22"/>
          <w:lang w:val="en-US"/>
        </w:rPr>
        <w:t xml:space="preserve"> natural, and fascinating, litheness </w:t>
      </w:r>
      <w:r w:rsidR="00C1049A" w:rsidRPr="00EE5C4E">
        <w:rPr>
          <w:rFonts w:ascii="Calibri" w:eastAsia="Calibri" w:hAnsi="Calibri" w:cs="Calibri"/>
          <w:sz w:val="22"/>
          <w:szCs w:val="22"/>
          <w:lang w:val="en-US"/>
        </w:rPr>
        <w:t>and expressiveness.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277EDD" w:rsidRPr="0090296C">
        <w:rPr>
          <w:rFonts w:ascii="Calibri" w:eastAsia="Calibri" w:hAnsi="Calibri" w:cs="Calibri"/>
          <w:sz w:val="22"/>
          <w:szCs w:val="22"/>
          <w:lang w:val="en-US"/>
        </w:rPr>
        <w:t>C</w:t>
      </w:r>
      <w:r w:rsidR="00D4583B" w:rsidRPr="0090296C">
        <w:rPr>
          <w:rFonts w:ascii="Calibri" w:eastAsia="Calibri" w:hAnsi="Calibri" w:cs="Calibri"/>
          <w:sz w:val="22"/>
          <w:szCs w:val="22"/>
          <w:lang w:val="en-US"/>
        </w:rPr>
        <w:t>onsequen</w:t>
      </w:r>
      <w:r w:rsidR="00277EDD" w:rsidRPr="0090296C">
        <w:rPr>
          <w:rFonts w:ascii="Calibri" w:eastAsia="Calibri" w:hAnsi="Calibri" w:cs="Calibri"/>
          <w:sz w:val="22"/>
          <w:szCs w:val="22"/>
          <w:lang w:val="en-US"/>
        </w:rPr>
        <w:t>tly</w:t>
      </w:r>
      <w:r w:rsidR="00D4583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just as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many reworkings of the surfaces and textures</w:t>
      </w:r>
      <w:r w:rsidR="0024378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were required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5FFF0D40" w14:textId="77777777" w:rsidR="00C1049A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0D9D72DC" w14:textId="77777777" w:rsidR="005B72DC" w:rsidRDefault="005B72DC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405EBEE3" w14:textId="77777777" w:rsidR="005B72DC" w:rsidRDefault="005B72DC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673035E5" w14:textId="6C4C261B" w:rsidR="005E0585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Such a </w:t>
      </w:r>
      <w:r w:rsidR="0024378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spectacular show of artisanship and engineering </w:t>
      </w:r>
      <w:r w:rsidR="00977122" w:rsidRPr="0090296C">
        <w:rPr>
          <w:rFonts w:ascii="Calibri" w:eastAsia="Calibri" w:hAnsi="Calibri" w:cs="Calibri"/>
          <w:sz w:val="22"/>
          <w:szCs w:val="22"/>
          <w:lang w:val="en-US"/>
        </w:rPr>
        <w:t>demanded a worthy stage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. Whil</w:t>
      </w:r>
      <w:r w:rsidR="00977122" w:rsidRPr="0090296C">
        <w:rPr>
          <w:rFonts w:ascii="Calibri" w:eastAsia="Calibri" w:hAnsi="Calibri" w:cs="Calibri"/>
          <w:sz w:val="22"/>
          <w:szCs w:val="22"/>
          <w:lang w:val="en-US"/>
        </w:rPr>
        <w:t>st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 case</w:t>
      </w:r>
      <w:r w:rsidR="003E03C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movement </w:t>
      </w:r>
      <w:r w:rsidR="0097712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of GENUS DRAGON </w:t>
      </w:r>
      <w:r w:rsidR="008B06C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are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in white gold, </w:t>
      </w:r>
      <w:r w:rsidR="00977122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specifications of the sapphire crystal have been adapted to the requirements of this </w:t>
      </w:r>
      <w:r w:rsidR="008B06CB" w:rsidRPr="0090296C">
        <w:rPr>
          <w:rFonts w:ascii="Calibri" w:eastAsia="Calibri" w:hAnsi="Calibri" w:cs="Calibri"/>
          <w:sz w:val="22"/>
          <w:szCs w:val="22"/>
          <w:lang w:val="en-US"/>
        </w:rPr>
        <w:t>timepiece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977122" w:rsidRPr="0090296C">
        <w:rPr>
          <w:rFonts w:ascii="Calibri" w:eastAsia="Calibri" w:hAnsi="Calibri" w:cs="Calibri"/>
          <w:sz w:val="22"/>
          <w:szCs w:val="22"/>
          <w:lang w:val="en-US"/>
        </w:rPr>
        <w:t>Raised slightly higher</w:t>
      </w:r>
      <w:r w:rsidR="008B06C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being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more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>curved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it </w:t>
      </w:r>
      <w:r w:rsidR="00A7350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has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become a display dome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for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dragon in all its magnificence. A showcase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for the spectator's gaze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>, elegantly proportioned for the wrist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The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overall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impression of space, </w:t>
      </w:r>
      <w:r w:rsidR="00AA5953" w:rsidRPr="0090296C">
        <w:rPr>
          <w:rFonts w:ascii="Calibri" w:eastAsia="Calibri" w:hAnsi="Calibri" w:cs="Calibri"/>
          <w:sz w:val="22"/>
          <w:szCs w:val="22"/>
          <w:lang w:val="en-US"/>
        </w:rPr>
        <w:t>volume,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lightness in </w:t>
      </w:r>
      <w:r w:rsidR="008B06C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every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>sense</w:t>
      </w:r>
      <w:r w:rsidR="00EE5C4E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of the word is in keeping with the other </w:t>
      </w:r>
      <w:r w:rsidRPr="00EE5C4E">
        <w:rPr>
          <w:rFonts w:ascii="Calibri" w:eastAsia="Calibri" w:hAnsi="Calibri" w:cs="Calibri"/>
          <w:sz w:val="22"/>
          <w:szCs w:val="22"/>
          <w:lang w:val="en-US"/>
        </w:rPr>
        <w:t xml:space="preserve">GENUS models, </w:t>
      </w:r>
      <w:r w:rsidR="008B06CB" w:rsidRPr="00EE5C4E">
        <w:rPr>
          <w:rFonts w:ascii="Calibri" w:eastAsia="Calibri" w:hAnsi="Calibri" w:cs="Calibri"/>
          <w:sz w:val="22"/>
          <w:szCs w:val="22"/>
          <w:lang w:val="en-US"/>
        </w:rPr>
        <w:t xml:space="preserve">as </w:t>
      </w:r>
      <w:r w:rsidRPr="00EE5C4E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D01AD3" w:rsidRPr="00EE5C4E">
        <w:rPr>
          <w:rFonts w:ascii="Calibri" w:eastAsia="Calibri" w:hAnsi="Calibri" w:cs="Calibri"/>
          <w:sz w:val="22"/>
          <w:szCs w:val="22"/>
          <w:lang w:val="en-US"/>
        </w:rPr>
        <w:t>transparency</w:t>
      </w:r>
      <w:r w:rsidR="00D01AD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D01AD3" w:rsidRPr="00EE5C4E">
        <w:rPr>
          <w:rFonts w:ascii="Calibri" w:eastAsia="Calibri" w:hAnsi="Calibri" w:cs="Calibri"/>
          <w:sz w:val="22"/>
          <w:szCs w:val="22"/>
          <w:lang w:val="en-US"/>
        </w:rPr>
        <w:t xml:space="preserve">of the </w:t>
      </w:r>
      <w:r w:rsidR="008B06CB" w:rsidRPr="00EE5C4E">
        <w:rPr>
          <w:rFonts w:ascii="Calibri" w:eastAsia="Calibri" w:hAnsi="Calibri" w:cs="Calibri"/>
          <w:sz w:val="22"/>
          <w:szCs w:val="22"/>
          <w:lang w:val="en-US"/>
        </w:rPr>
        <w:t>view supersedes any concerns of height or thickness</w:t>
      </w:r>
      <w:r w:rsidR="00EE5C4E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2B349C51" w14:textId="0DCDE5A8" w:rsidR="0088530D" w:rsidRDefault="0088530D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2EF013AE" w14:textId="77777777" w:rsidR="005B72DC" w:rsidRPr="00EE5C4E" w:rsidRDefault="005B72DC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val="en-US"/>
        </w:rPr>
      </w:pPr>
    </w:p>
    <w:p w14:paraId="51415D85" w14:textId="0F599490" w:rsidR="00F30DBC" w:rsidRPr="00EE5C4E" w:rsidRDefault="00C1049A">
      <w:pPr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EE5C4E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3 - Calibre Transfiguration</w:t>
      </w:r>
    </w:p>
    <w:p w14:paraId="53AD9547" w14:textId="6F7B9F3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C991304" w14:textId="5525F380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At the </w:t>
      </w:r>
      <w:r w:rsidR="00EF05CE" w:rsidRPr="0090296C">
        <w:rPr>
          <w:rFonts w:ascii="Calibri" w:hAnsi="Calibri" w:cs="Calibri"/>
          <w:sz w:val="22"/>
          <w:szCs w:val="22"/>
          <w:lang w:val="en-US"/>
        </w:rPr>
        <w:t xml:space="preserve">heart </w:t>
      </w:r>
      <w:r w:rsidRPr="0090296C">
        <w:rPr>
          <w:rFonts w:ascii="Calibri" w:hAnsi="Calibri" w:cs="Calibri"/>
          <w:sz w:val="22"/>
          <w:szCs w:val="22"/>
          <w:lang w:val="en-US"/>
        </w:rPr>
        <w:t>of GENUS DRAGON</w:t>
      </w:r>
      <w:r w:rsidR="00EF05CE" w:rsidRPr="0090296C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90296C">
        <w:rPr>
          <w:rFonts w:ascii="Calibri" w:hAnsi="Calibri" w:cs="Calibri"/>
          <w:sz w:val="22"/>
          <w:szCs w:val="22"/>
          <w:lang w:val="en-US"/>
        </w:rPr>
        <w:t>the</w:t>
      </w:r>
      <w:r w:rsidR="00A5327B" w:rsidRPr="0090296C">
        <w:rPr>
          <w:rFonts w:ascii="Calibri" w:hAnsi="Calibri" w:cs="Calibri"/>
          <w:sz w:val="22"/>
          <w:szCs w:val="22"/>
          <w:lang w:val="en-US"/>
        </w:rPr>
        <w:t>re is the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brain of the GNS1</w:t>
      </w:r>
      <w:r w:rsidR="00EE5C4E">
        <w:rPr>
          <w:rFonts w:ascii="Calibri" w:hAnsi="Calibri" w:cs="Calibri"/>
          <w:sz w:val="22"/>
          <w:szCs w:val="22"/>
          <w:lang w:val="en-US"/>
        </w:rPr>
        <w:t>.</w:t>
      </w:r>
      <w:r w:rsidR="00EE5C4E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5C4E">
        <w:rPr>
          <w:rFonts w:ascii="Calibri" w:hAnsi="Calibri" w:cs="Calibri"/>
          <w:sz w:val="22"/>
          <w:szCs w:val="22"/>
          <w:lang w:val="en-US"/>
        </w:rPr>
        <w:t>Here, however,</w:t>
      </w:r>
      <w:r w:rsidR="00EE5C4E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>tens</w:t>
      </w:r>
      <w:r w:rsidR="002A3A49" w:rsidRPr="00EE5C4E">
        <w:rPr>
          <w:rFonts w:ascii="Calibri" w:hAnsi="Calibri" w:cs="Calibri"/>
          <w:sz w:val="22"/>
          <w:szCs w:val="22"/>
          <w:lang w:val="en-US"/>
        </w:rPr>
        <w:t>-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>of</w:t>
      </w:r>
      <w:r w:rsidR="002A3A49" w:rsidRPr="00EE5C4E">
        <w:rPr>
          <w:rFonts w:ascii="Calibri" w:hAnsi="Calibri" w:cs="Calibri"/>
          <w:sz w:val="22"/>
          <w:szCs w:val="22"/>
          <w:lang w:val="en-US"/>
        </w:rPr>
        <w:t>-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minutes are </w:t>
      </w:r>
      <w:r w:rsidR="00EE5C4E">
        <w:rPr>
          <w:rFonts w:ascii="Calibri" w:hAnsi="Calibri" w:cs="Calibri"/>
          <w:sz w:val="22"/>
          <w:szCs w:val="22"/>
          <w:lang w:val="en-US"/>
        </w:rPr>
        <w:t xml:space="preserve">not indicated by a </w:t>
      </w:r>
      <w:r w:rsidR="00EE5C4E" w:rsidRPr="00E37B3C">
        <w:rPr>
          <w:rFonts w:ascii="Calibri" w:hAnsi="Calibri" w:cs="Calibri"/>
          <w:i/>
          <w:iCs/>
          <w:sz w:val="22"/>
          <w:szCs w:val="22"/>
          <w:lang w:val="en-US"/>
        </w:rPr>
        <w:t>genus</w:t>
      </w:r>
      <w:r w:rsidR="00EE5C4E">
        <w:rPr>
          <w:rFonts w:ascii="Calibri" w:hAnsi="Calibri" w:cs="Calibri"/>
          <w:sz w:val="22"/>
          <w:szCs w:val="22"/>
          <w:lang w:val="en-US"/>
        </w:rPr>
        <w:t xml:space="preserve">, but by </w:t>
      </w:r>
      <w:r w:rsidR="00391B75" w:rsidRPr="00EE5C4E">
        <w:rPr>
          <w:rFonts w:ascii="Calibri" w:hAnsi="Calibri" w:cs="Calibri"/>
          <w:sz w:val="22"/>
          <w:szCs w:val="22"/>
          <w:lang w:val="en-US"/>
        </w:rPr>
        <w:t>the dragon’s head</w:t>
      </w:r>
      <w:r w:rsidRPr="00EE5C4E">
        <w:rPr>
          <w:rFonts w:ascii="Calibri" w:hAnsi="Calibri" w:cs="Calibri"/>
          <w:sz w:val="22"/>
          <w:szCs w:val="22"/>
          <w:lang w:val="en-US"/>
        </w:rPr>
        <w:t>.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The magical </w:t>
      </w:r>
      <w:r w:rsidR="00BE09F9" w:rsidRPr="0090296C">
        <w:rPr>
          <w:rFonts w:ascii="Calibri" w:hAnsi="Calibri" w:cs="Calibri"/>
          <w:sz w:val="22"/>
          <w:szCs w:val="22"/>
          <w:lang w:val="en-US"/>
        </w:rPr>
        <w:t>appearance</w:t>
      </w:r>
      <w:r w:rsidR="008B06CB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>the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dragon between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 xml:space="preserve">crystal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and movement is based on the same technical fundamentals as previous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 xml:space="preserve">GENUS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creations.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>Here, C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alibre 160W-1.2 is the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>bedrock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13210" w:rsidRPr="0090296C">
        <w:rPr>
          <w:rFonts w:ascii="Calibri" w:hAnsi="Calibri" w:cs="Calibri"/>
          <w:sz w:val="22"/>
          <w:szCs w:val="22"/>
          <w:lang w:val="en-US"/>
        </w:rPr>
        <w:t xml:space="preserve">of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GENUS' watchmaking approach. 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By taking on 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>the form of the dragon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, the </w:t>
      </w:r>
      <w:r w:rsidRPr="00EE5C4E">
        <w:rPr>
          <w:rFonts w:ascii="Calibri" w:hAnsi="Calibri" w:cs="Calibri"/>
          <w:i/>
          <w:iCs/>
          <w:sz w:val="22"/>
          <w:szCs w:val="22"/>
          <w:lang w:val="en-US"/>
        </w:rPr>
        <w:t>genera</w:t>
      </w:r>
      <w:r w:rsidR="00B13210" w:rsidRPr="00EE5C4E">
        <w:rPr>
          <w:rFonts w:ascii="Calibri" w:hAnsi="Calibri" w:cs="Calibri"/>
          <w:sz w:val="22"/>
          <w:szCs w:val="22"/>
          <w:lang w:val="en-US"/>
        </w:rPr>
        <w:t xml:space="preserve"> –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13210" w:rsidRPr="00EE5C4E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 xml:space="preserve">free-moving </w:t>
      </w:r>
      <w:r w:rsidR="00B13210" w:rsidRPr="00EE5C4E">
        <w:rPr>
          <w:rFonts w:ascii="Calibri" w:hAnsi="Calibri" w:cs="Calibri"/>
          <w:sz w:val="22"/>
          <w:szCs w:val="22"/>
          <w:lang w:val="en-US"/>
        </w:rPr>
        <w:t xml:space="preserve">elements 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that 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 xml:space="preserve">transition from one orbit to the other </w:t>
      </w:r>
      <w:r w:rsidR="00FE40E1" w:rsidRPr="00EE5C4E">
        <w:rPr>
          <w:rFonts w:ascii="Calibri" w:hAnsi="Calibri" w:cs="Calibri"/>
          <w:sz w:val="22"/>
          <w:szCs w:val="22"/>
          <w:lang w:val="en-US"/>
        </w:rPr>
        <w:t>on</w:t>
      </w:r>
      <w:r w:rsidR="008B06CB" w:rsidRPr="00EE5C4E">
        <w:rPr>
          <w:rFonts w:ascii="Calibri" w:hAnsi="Calibri" w:cs="Calibri"/>
          <w:sz w:val="22"/>
          <w:szCs w:val="22"/>
          <w:lang w:val="en-US"/>
        </w:rPr>
        <w:t xml:space="preserve"> the tens-of-minutes display – </w:t>
      </w:r>
      <w:r w:rsidRPr="00EE5C4E">
        <w:rPr>
          <w:rFonts w:ascii="Calibri" w:hAnsi="Calibri" w:cs="Calibri"/>
          <w:sz w:val="22"/>
          <w:szCs w:val="22"/>
          <w:lang w:val="en-US"/>
        </w:rPr>
        <w:t xml:space="preserve">demonstrate the flexibility and versatility of </w:t>
      </w:r>
      <w:r w:rsidR="00B13210" w:rsidRPr="00EE5C4E">
        <w:rPr>
          <w:rFonts w:ascii="Calibri" w:hAnsi="Calibri" w:cs="Calibri"/>
          <w:sz w:val="22"/>
          <w:szCs w:val="22"/>
          <w:lang w:val="en-US"/>
        </w:rPr>
        <w:t>this singular interpretation of horological principles</w:t>
      </w:r>
      <w:r w:rsidRPr="00EE5C4E">
        <w:rPr>
          <w:rFonts w:ascii="Calibri" w:hAnsi="Calibri" w:cs="Calibri"/>
          <w:sz w:val="22"/>
          <w:szCs w:val="22"/>
          <w:lang w:val="en-US"/>
        </w:rPr>
        <w:t>.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77B7CC3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76E0580" w14:textId="0163C731" w:rsidR="00C1049A" w:rsidRPr="0090296C" w:rsidRDefault="00B13210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architecture of </w:t>
      </w:r>
      <w:r w:rsidRPr="0090296C">
        <w:rPr>
          <w:rFonts w:ascii="Calibri" w:hAnsi="Calibri" w:cs="Calibri"/>
          <w:sz w:val="22"/>
          <w:szCs w:val="22"/>
          <w:lang w:val="en-US"/>
        </w:rPr>
        <w:t>C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alibre 160W-1.2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reveals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nature, the driving force of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GENUS.</w:t>
      </w:r>
    </w:p>
    <w:p w14:paraId="52D5F656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46389B8C" w14:textId="2C52727B" w:rsidR="002C59F2" w:rsidRPr="0090296C" w:rsidRDefault="00B13210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391B75" w:rsidRPr="0090296C">
        <w:rPr>
          <w:rFonts w:ascii="Calibri" w:hAnsi="Calibri" w:cs="Calibri"/>
          <w:sz w:val="22"/>
          <w:szCs w:val="22"/>
          <w:lang w:val="en-US"/>
        </w:rPr>
        <w:t xml:space="preserve">principles of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freedom, flexibility and </w:t>
      </w:r>
      <w:r w:rsidR="00391B75" w:rsidRPr="0090296C">
        <w:rPr>
          <w:rFonts w:ascii="Calibri" w:hAnsi="Calibri" w:cs="Calibri"/>
          <w:sz w:val="22"/>
          <w:szCs w:val="22"/>
          <w:lang w:val="en-US"/>
        </w:rPr>
        <w:t xml:space="preserve">openness to further evolution that are at the core of GENUS stem from a dichotomy. Indeed, there are two </w:t>
      </w:r>
      <w:r w:rsidR="00391B75" w:rsidRPr="002A374A">
        <w:rPr>
          <w:rFonts w:ascii="Calibri" w:hAnsi="Calibri" w:cs="Calibri"/>
          <w:sz w:val="22"/>
          <w:szCs w:val="22"/>
          <w:lang w:val="en-US"/>
        </w:rPr>
        <w:t>parts</w:t>
      </w:r>
      <w:r w:rsidR="00A56525" w:rsidRPr="002A374A">
        <w:rPr>
          <w:rFonts w:ascii="Calibri" w:hAnsi="Calibri" w:cs="Calibri"/>
          <w:sz w:val="22"/>
          <w:szCs w:val="22"/>
          <w:lang w:val="en-US"/>
        </w:rPr>
        <w:t>, or modules,</w:t>
      </w:r>
      <w:r w:rsidR="00391B75" w:rsidRPr="00EE5C4E">
        <w:rPr>
          <w:rFonts w:ascii="Calibri" w:hAnsi="Calibri" w:cs="Calibri"/>
          <w:sz w:val="22"/>
          <w:szCs w:val="22"/>
          <w:lang w:val="en-US"/>
        </w:rPr>
        <w:t xml:space="preserve"> to the</w:t>
      </w:r>
      <w:r w:rsidR="00391B75" w:rsidRPr="0090296C">
        <w:rPr>
          <w:rFonts w:ascii="Calibri" w:hAnsi="Calibri" w:cs="Calibri"/>
          <w:sz w:val="22"/>
          <w:szCs w:val="22"/>
          <w:lang w:val="en-US"/>
        </w:rPr>
        <w:t xml:space="preserve"> watch.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The first, which can be described as the </w:t>
      </w:r>
      <w:r w:rsidR="002A374A">
        <w:rPr>
          <w:rFonts w:ascii="Calibri" w:hAnsi="Calibri" w:cs="Calibri"/>
          <w:sz w:val="22"/>
          <w:szCs w:val="22"/>
          <w:lang w:val="en-US"/>
        </w:rPr>
        <w:t>foundation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, groups the essential functions, including a single barrel. It ensures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>a</w:t>
      </w:r>
      <w:r w:rsidR="00A3736B" w:rsidRPr="002A374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>50</w:t>
      </w:r>
      <w:r w:rsidR="00A3736B" w:rsidRPr="002A374A">
        <w:rPr>
          <w:rFonts w:ascii="Calibri" w:hAnsi="Calibri" w:cs="Calibri"/>
          <w:sz w:val="22"/>
          <w:szCs w:val="22"/>
          <w:lang w:val="en-US"/>
        </w:rPr>
        <w:t xml:space="preserve">-hour power reserve,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which is considerable in view of the complexity of the calibre and the masses in movement. </w:t>
      </w:r>
      <w:r w:rsidR="00391B75" w:rsidRPr="002A374A">
        <w:rPr>
          <w:rFonts w:ascii="Calibri" w:hAnsi="Calibri" w:cs="Calibri"/>
          <w:sz w:val="22"/>
          <w:szCs w:val="22"/>
          <w:lang w:val="en-US"/>
        </w:rPr>
        <w:t>The second</w:t>
      </w:r>
      <w:r w:rsidR="00A56525" w:rsidRPr="002A374A">
        <w:rPr>
          <w:rFonts w:ascii="Calibri" w:hAnsi="Calibri" w:cs="Calibri"/>
          <w:sz w:val="22"/>
          <w:szCs w:val="22"/>
          <w:lang w:val="en-US"/>
        </w:rPr>
        <w:t xml:space="preserve"> module</w:t>
      </w:r>
      <w:r w:rsidR="00391B75" w:rsidRPr="0090296C">
        <w:rPr>
          <w:rFonts w:ascii="Calibri" w:hAnsi="Calibri" w:cs="Calibri"/>
          <w:sz w:val="22"/>
          <w:szCs w:val="22"/>
          <w:lang w:val="en-US"/>
        </w:rPr>
        <w:t xml:space="preserve">, overlaying the first,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manages the display </w:t>
      </w:r>
      <w:r w:rsidR="00545D19" w:rsidRPr="0090296C">
        <w:rPr>
          <w:rFonts w:ascii="Calibri" w:hAnsi="Calibri" w:cs="Calibri"/>
          <w:sz w:val="22"/>
          <w:szCs w:val="22"/>
          <w:lang w:val="en-US"/>
        </w:rPr>
        <w:t xml:space="preserve">complication of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hours</w:t>
      </w:r>
      <w:r w:rsidR="00DD1947" w:rsidRPr="0090296C">
        <w:rPr>
          <w:rFonts w:ascii="Calibri" w:hAnsi="Calibri" w:cs="Calibri"/>
          <w:sz w:val="22"/>
          <w:szCs w:val="22"/>
          <w:lang w:val="en-US"/>
        </w:rPr>
        <w:t>,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90F19" w:rsidRPr="0090296C">
        <w:rPr>
          <w:rFonts w:ascii="Calibri" w:hAnsi="Calibri" w:cs="Calibri"/>
          <w:sz w:val="22"/>
          <w:szCs w:val="22"/>
          <w:lang w:val="en-US"/>
        </w:rPr>
        <w:t>tens</w:t>
      </w:r>
      <w:r w:rsidR="00441172">
        <w:rPr>
          <w:rFonts w:ascii="Calibri" w:hAnsi="Calibri" w:cs="Calibri"/>
          <w:sz w:val="22"/>
          <w:szCs w:val="22"/>
          <w:lang w:val="en-US"/>
        </w:rPr>
        <w:t>-</w:t>
      </w:r>
      <w:r w:rsidR="00190F19" w:rsidRPr="0090296C">
        <w:rPr>
          <w:rFonts w:ascii="Calibri" w:hAnsi="Calibri" w:cs="Calibri"/>
          <w:sz w:val="22"/>
          <w:szCs w:val="22"/>
          <w:lang w:val="en-US"/>
        </w:rPr>
        <w:t>of</w:t>
      </w:r>
      <w:r w:rsidR="00441172">
        <w:rPr>
          <w:rFonts w:ascii="Calibri" w:hAnsi="Calibri" w:cs="Calibri"/>
          <w:sz w:val="22"/>
          <w:szCs w:val="22"/>
          <w:lang w:val="en-US"/>
        </w:rPr>
        <w:t>-</w:t>
      </w:r>
      <w:r w:rsidR="00DD1947" w:rsidRPr="0090296C">
        <w:rPr>
          <w:rFonts w:ascii="Calibri" w:hAnsi="Calibri" w:cs="Calibri"/>
          <w:sz w:val="22"/>
          <w:szCs w:val="22"/>
          <w:lang w:val="en-US"/>
        </w:rPr>
        <w:t>minutes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DD1947" w:rsidRPr="0090296C">
        <w:rPr>
          <w:rFonts w:ascii="Calibri" w:hAnsi="Calibri" w:cs="Calibri"/>
          <w:sz w:val="22"/>
          <w:szCs w:val="22"/>
          <w:lang w:val="en-US"/>
        </w:rPr>
        <w:t xml:space="preserve">precise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minutes.</w:t>
      </w:r>
    </w:p>
    <w:p w14:paraId="04B432D6" w14:textId="77777777" w:rsidR="002C59F2" w:rsidRPr="0090296C" w:rsidRDefault="002C59F2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100F0194" w14:textId="44F2CF54" w:rsidR="002C59F2" w:rsidRPr="0090296C" w:rsidRDefault="00BC2FBC" w:rsidP="002C59F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>A h</w:t>
      </w:r>
      <w:r w:rsidR="00C1049A" w:rsidRPr="0090296C">
        <w:rPr>
          <w:rFonts w:ascii="Calibri" w:hAnsi="Calibri" w:cs="Calibri"/>
          <w:b/>
          <w:bCs/>
          <w:sz w:val="22"/>
          <w:szCs w:val="22"/>
          <w:lang w:val="en-US"/>
        </w:rPr>
        <w:t>eart of white gold</w:t>
      </w:r>
    </w:p>
    <w:p w14:paraId="2ABC4955" w14:textId="77777777" w:rsidR="002C59F2" w:rsidRPr="0090296C" w:rsidRDefault="002C59F2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233631B" w14:textId="148795B9" w:rsidR="00221B1D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Entirely designed, developed and assembled in </w:t>
      </w:r>
      <w:r w:rsidR="00726F35" w:rsidRPr="0090296C">
        <w:rPr>
          <w:rFonts w:ascii="Calibri" w:eastAsia="Calibri" w:hAnsi="Calibri" w:cs="Calibri"/>
          <w:sz w:val="22"/>
          <w:szCs w:val="22"/>
          <w:lang w:val="en-US"/>
        </w:rPr>
        <w:t>the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Geneva workshop, GENUS DRAGON is the first and only watch in the world </w:t>
      </w:r>
      <w:r w:rsidR="003A0815" w:rsidRPr="0090296C">
        <w:rPr>
          <w:rFonts w:ascii="Calibri" w:eastAsia="Calibri" w:hAnsi="Calibri" w:cs="Calibri"/>
          <w:sz w:val="22"/>
          <w:szCs w:val="22"/>
          <w:lang w:val="en-US"/>
        </w:rPr>
        <w:t>in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3A0815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which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an articulated dragon express</w:t>
      </w:r>
      <w:r w:rsidR="003A0815" w:rsidRPr="0090296C">
        <w:rPr>
          <w:rFonts w:ascii="Calibri" w:eastAsia="Calibri" w:hAnsi="Calibri" w:cs="Calibri"/>
          <w:sz w:val="22"/>
          <w:szCs w:val="22"/>
          <w:lang w:val="en-US"/>
        </w:rPr>
        <w:t>es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 passage of time.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Here, the system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indicating the </w:t>
      </w:r>
      <w:r w:rsidR="00DB52B5" w:rsidRPr="0090296C">
        <w:rPr>
          <w:rFonts w:ascii="Calibri" w:eastAsia="Calibri" w:hAnsi="Calibri" w:cs="Calibri"/>
          <w:sz w:val="22"/>
          <w:szCs w:val="22"/>
          <w:lang w:val="en-US"/>
        </w:rPr>
        <w:t>tens</w:t>
      </w:r>
      <w:r w:rsidR="00441172">
        <w:rPr>
          <w:rFonts w:ascii="Calibri" w:eastAsia="Calibri" w:hAnsi="Calibri" w:cs="Calibri"/>
          <w:sz w:val="22"/>
          <w:szCs w:val="22"/>
          <w:lang w:val="en-US"/>
        </w:rPr>
        <w:t>-</w:t>
      </w:r>
      <w:r w:rsidR="00DB52B5" w:rsidRPr="0090296C">
        <w:rPr>
          <w:rFonts w:ascii="Calibri" w:eastAsia="Calibri" w:hAnsi="Calibri" w:cs="Calibri"/>
          <w:sz w:val="22"/>
          <w:szCs w:val="22"/>
          <w:lang w:val="en-US"/>
        </w:rPr>
        <w:t>of</w:t>
      </w:r>
      <w:r w:rsidR="00441172">
        <w:rPr>
          <w:rFonts w:ascii="Calibri" w:eastAsia="Calibri" w:hAnsi="Calibri" w:cs="Calibri"/>
          <w:sz w:val="22"/>
          <w:szCs w:val="22"/>
          <w:lang w:val="en-US"/>
        </w:rPr>
        <w:t>-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minutes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take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>s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 form of 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mythical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dragon</w:t>
      </w:r>
      <w:r w:rsidR="00F038E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0D2B55">
        <w:rPr>
          <w:rFonts w:ascii="Calibri" w:eastAsia="Calibri" w:hAnsi="Calibri" w:cs="Calibri"/>
          <w:sz w:val="22"/>
          <w:szCs w:val="22"/>
          <w:lang w:val="en-US"/>
        </w:rPr>
        <w:t xml:space="preserve">creature </w:t>
      </w:r>
      <w:r w:rsidR="00F038E3"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and reveals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 xml:space="preserve">imaginative versatility of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this unique calibre.</w:t>
      </w:r>
    </w:p>
    <w:p w14:paraId="4AA02E15" w14:textId="77777777" w:rsidR="00C1049A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7A9D5C7A" w14:textId="3087921B" w:rsidR="002C59F2" w:rsidRPr="0090296C" w:rsidRDefault="00C1049A" w:rsidP="00C1049A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plate and bridges are made of 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 xml:space="preserve">18K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gold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sourced from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an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environmentally and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socially responsible supply chain certified by the RJC (Responsible Jewellery Council). All the components of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Calibre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160W-1.2 have been designed and </w:t>
      </w:r>
      <w:r w:rsidR="00C85BDE" w:rsidRPr="002A374A">
        <w:rPr>
          <w:rFonts w:ascii="Calibri" w:eastAsia="Calibri" w:hAnsi="Calibri" w:cs="Calibri"/>
          <w:sz w:val="22"/>
          <w:szCs w:val="22"/>
          <w:lang w:val="en-US"/>
        </w:rPr>
        <w:t xml:space="preserve">hand-crafted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by the watchmaker in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 xml:space="preserve">finest </w:t>
      </w:r>
      <w:r w:rsidRPr="002A374A">
        <w:rPr>
          <w:rFonts w:ascii="Calibri" w:eastAsia="Calibri" w:hAnsi="Calibri" w:cs="Calibri"/>
          <w:i/>
          <w:iCs/>
          <w:sz w:val="22"/>
          <w:szCs w:val="22"/>
          <w:lang w:val="en-US"/>
        </w:rPr>
        <w:t>Haute Horlogerie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tradition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All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 390 components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show a degree and quality of 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>hand-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finish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>ing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achieved 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 xml:space="preserve">only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with the most meticulous care</w:t>
      </w:r>
      <w:r w:rsidR="003967A4" w:rsidRPr="002A374A">
        <w:rPr>
          <w:rFonts w:ascii="Calibri" w:eastAsia="Calibri" w:hAnsi="Calibri" w:cs="Calibri"/>
          <w:sz w:val="22"/>
          <w:szCs w:val="22"/>
          <w:lang w:val="en-US"/>
        </w:rPr>
        <w:t>,</w:t>
      </w:r>
      <w:r w:rsidR="00F63C41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with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mirror-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polished anchor bridge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micro</w:t>
      </w:r>
      <w:r w:rsidR="00F038E3" w:rsidRPr="002A374A">
        <w:rPr>
          <w:rFonts w:ascii="Calibri" w:eastAsia="Calibri" w:hAnsi="Calibri" w:cs="Calibri"/>
          <w:sz w:val="22"/>
          <w:szCs w:val="22"/>
          <w:lang w:val="en-US"/>
        </w:rPr>
        <w:t>-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blasted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plate</w:t>
      </w:r>
      <w:r w:rsidR="00F63C41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and bridges </w:t>
      </w:r>
      <w:r w:rsidR="003967A4" w:rsidRPr="002A374A">
        <w:rPr>
          <w:rFonts w:ascii="Calibri" w:eastAsia="Calibri" w:hAnsi="Calibri" w:cs="Calibri"/>
          <w:sz w:val="22"/>
          <w:szCs w:val="22"/>
          <w:lang w:val="en-US"/>
        </w:rPr>
        <w:t xml:space="preserve">in particular 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bring</w:t>
      </w:r>
      <w:r w:rsidR="00EF5C50" w:rsidRPr="002A374A">
        <w:rPr>
          <w:rFonts w:ascii="Calibri" w:eastAsia="Calibri" w:hAnsi="Calibri" w:cs="Calibri"/>
          <w:sz w:val="22"/>
          <w:szCs w:val="22"/>
          <w:lang w:val="en-US"/>
        </w:rPr>
        <w:t>ing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out </w:t>
      </w:r>
      <w:r w:rsidR="003B09C5" w:rsidRPr="002A374A">
        <w:rPr>
          <w:rFonts w:ascii="Calibri" w:eastAsia="Calibri" w:hAnsi="Calibri" w:cs="Calibri"/>
          <w:sz w:val="22"/>
          <w:szCs w:val="22"/>
          <w:lang w:val="en-US"/>
        </w:rPr>
        <w:t>mesmerizing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contrast</w:t>
      </w:r>
      <w:r w:rsidR="00221B1D" w:rsidRPr="002A374A">
        <w:rPr>
          <w:rFonts w:ascii="Calibri" w:eastAsia="Calibri" w:hAnsi="Calibri" w:cs="Calibri"/>
          <w:sz w:val="22"/>
          <w:szCs w:val="22"/>
          <w:lang w:val="en-US"/>
        </w:rPr>
        <w:t>s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.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 shapes of the </w:t>
      </w:r>
      <w:r w:rsidR="003B09C5" w:rsidRPr="0090296C">
        <w:rPr>
          <w:rFonts w:ascii="Calibri" w:eastAsia="Calibri" w:hAnsi="Calibri" w:cs="Calibri"/>
          <w:sz w:val="22"/>
          <w:szCs w:val="22"/>
          <w:lang w:val="en-US"/>
        </w:rPr>
        <w:t>beveled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polished edges</w:t>
      </w:r>
      <w:r w:rsidR="00221B1D" w:rsidRPr="0090296C">
        <w:rPr>
          <w:rFonts w:ascii="Calibri" w:eastAsia="Calibri" w:hAnsi="Calibri" w:cs="Calibri"/>
          <w:sz w:val="22"/>
          <w:szCs w:val="22"/>
          <w:lang w:val="en-US"/>
        </w:rPr>
        <w:t>, too,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multiply the </w:t>
      </w:r>
      <w:r w:rsidR="00B3193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ways in which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light </w:t>
      </w:r>
      <w:r w:rsidR="00B31939" w:rsidRPr="0090296C">
        <w:rPr>
          <w:rFonts w:ascii="Calibri" w:eastAsia="Calibri" w:hAnsi="Calibri" w:cs="Calibri"/>
          <w:sz w:val="22"/>
          <w:szCs w:val="22"/>
          <w:lang w:val="en-US"/>
        </w:rPr>
        <w:t xml:space="preserve">plays to the calibre’s intrinsic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beauty</w:t>
      </w:r>
      <w:r w:rsidR="002C59F2" w:rsidRPr="0090296C">
        <w:rPr>
          <w:rFonts w:ascii="Calibri" w:eastAsia="Calibri" w:hAnsi="Calibri" w:cs="Calibri"/>
          <w:sz w:val="22"/>
          <w:szCs w:val="22"/>
          <w:lang w:val="en-US"/>
        </w:rPr>
        <w:t>.</w:t>
      </w:r>
    </w:p>
    <w:p w14:paraId="30FC9329" w14:textId="77777777" w:rsidR="002C59F2" w:rsidRPr="0090296C" w:rsidRDefault="002C59F2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64A6631C" w14:textId="236D7B44" w:rsidR="002C59F2" w:rsidRPr="0090296C" w:rsidRDefault="00C1049A" w:rsidP="002C59F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0296C">
        <w:rPr>
          <w:rFonts w:ascii="Calibri" w:hAnsi="Calibri" w:cs="Calibri"/>
          <w:b/>
          <w:bCs/>
          <w:sz w:val="22"/>
          <w:szCs w:val="22"/>
          <w:lang w:val="en-US"/>
        </w:rPr>
        <w:t>The flight of the dragon</w:t>
      </w:r>
    </w:p>
    <w:p w14:paraId="5E35137E" w14:textId="77777777" w:rsidR="002C59F2" w:rsidRPr="0090296C" w:rsidRDefault="002C59F2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53744C7" w14:textId="77777777" w:rsidR="005B72DC" w:rsidRDefault="00AD050B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Behind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0E3343" w:rsidRPr="002A374A">
        <w:rPr>
          <w:rFonts w:ascii="Calibri" w:hAnsi="Calibri" w:cs="Calibri"/>
          <w:sz w:val="22"/>
          <w:szCs w:val="22"/>
          <w:lang w:val="en-US"/>
        </w:rPr>
        <w:t xml:space="preserve">singular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GENUS </w:t>
      </w:r>
      <w:r w:rsidR="00DF68EF">
        <w:rPr>
          <w:rFonts w:ascii="Calibri" w:hAnsi="Calibri" w:cs="Calibri"/>
          <w:sz w:val="22"/>
          <w:szCs w:val="22"/>
          <w:lang w:val="en-US"/>
        </w:rPr>
        <w:t xml:space="preserve">movement and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>display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F68EF">
        <w:rPr>
          <w:rFonts w:ascii="Calibri" w:hAnsi="Calibri" w:cs="Calibri"/>
          <w:sz w:val="22"/>
          <w:szCs w:val="22"/>
          <w:lang w:val="en-US"/>
        </w:rPr>
        <w:t xml:space="preserve">complication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resides the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fruit of over ten years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>gestation and three years of develop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>ment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80345D" w:rsidRPr="002A374A">
        <w:rPr>
          <w:rFonts w:ascii="Calibri" w:hAnsi="Calibri" w:cs="Calibri"/>
          <w:sz w:val="22"/>
          <w:szCs w:val="22"/>
          <w:lang w:val="en-US"/>
        </w:rPr>
        <w:t>T</w:t>
      </w:r>
      <w:r w:rsidRPr="002A374A">
        <w:rPr>
          <w:rFonts w:ascii="Calibri" w:hAnsi="Calibri" w:cs="Calibri"/>
          <w:sz w:val="22"/>
          <w:szCs w:val="22"/>
          <w:lang w:val="en-US"/>
        </w:rPr>
        <w:t>he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 two main features that distinguish GNS are the subject of patent application</w:t>
      </w:r>
      <w:r w:rsidRPr="002A374A">
        <w:rPr>
          <w:rFonts w:ascii="Calibri" w:hAnsi="Calibri" w:cs="Calibri"/>
          <w:sz w:val="22"/>
          <w:szCs w:val="22"/>
          <w:lang w:val="en-US"/>
        </w:rPr>
        <w:t>s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: the rotating and peripheral display of the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>hour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 ind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>ices</w:t>
      </w:r>
      <w:r w:rsidR="0080345D" w:rsidRPr="002A374A">
        <w:rPr>
          <w:rFonts w:ascii="Calibri" w:hAnsi="Calibri" w:cs="Calibri"/>
          <w:sz w:val="22"/>
          <w:szCs w:val="22"/>
          <w:lang w:val="en-US"/>
        </w:rPr>
        <w:t xml:space="preserve">;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and the passage from one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orbit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of the </w:t>
      </w:r>
      <w:r w:rsidR="00C1049A" w:rsidRPr="002A374A">
        <w:rPr>
          <w:rFonts w:ascii="Calibri" w:hAnsi="Calibri" w:cs="Calibri"/>
          <w:sz w:val="22"/>
          <w:szCs w:val="22"/>
          <w:lang w:val="en-US"/>
        </w:rPr>
        <w:t xml:space="preserve">analemma to the </w:t>
      </w:r>
    </w:p>
    <w:p w14:paraId="06C9E95D" w14:textId="77777777" w:rsidR="005B72DC" w:rsidRDefault="005B72DC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3539BF50" w14:textId="5CD231B6" w:rsidR="002C59F2" w:rsidRPr="0090296C" w:rsidRDefault="00C1049A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A374A">
        <w:rPr>
          <w:rFonts w:ascii="Calibri" w:hAnsi="Calibri" w:cs="Calibri"/>
          <w:sz w:val="22"/>
          <w:szCs w:val="22"/>
          <w:lang w:val="en-US"/>
        </w:rPr>
        <w:t xml:space="preserve">other.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The trajectory of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AD050B" w:rsidRPr="002A374A">
        <w:rPr>
          <w:rFonts w:ascii="Calibri" w:hAnsi="Calibri" w:cs="Calibri"/>
          <w:sz w:val="22"/>
          <w:szCs w:val="22"/>
          <w:lang w:val="en-US"/>
        </w:rPr>
        <w:t>dragon’s body segments</w:t>
      </w:r>
      <w:r w:rsidR="00AD050B" w:rsidRPr="002A374A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around the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foci was a major issue. They must be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>kept in place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>,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 xml:space="preserve">yet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at the same time be free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to </w:t>
      </w:r>
      <w:r w:rsidR="00B31939" w:rsidRPr="002A374A">
        <w:rPr>
          <w:rFonts w:ascii="Calibri" w:hAnsi="Calibri" w:cs="Calibri"/>
          <w:sz w:val="22"/>
          <w:szCs w:val="22"/>
          <w:lang w:val="en-US"/>
        </w:rPr>
        <w:t xml:space="preserve">progress </w:t>
      </w:r>
      <w:r w:rsidRPr="002A374A">
        <w:rPr>
          <w:rFonts w:ascii="Calibri" w:hAnsi="Calibri" w:cs="Calibri"/>
          <w:sz w:val="22"/>
          <w:szCs w:val="22"/>
          <w:lang w:val="en-US"/>
        </w:rPr>
        <w:t xml:space="preserve">from one </w:t>
      </w:r>
      <w:r w:rsidR="00F62851" w:rsidRPr="002A374A">
        <w:rPr>
          <w:rFonts w:ascii="Calibri" w:hAnsi="Calibri" w:cs="Calibri"/>
          <w:sz w:val="22"/>
          <w:szCs w:val="22"/>
          <w:lang w:val="en-US"/>
        </w:rPr>
        <w:t xml:space="preserve">wheel 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>to the other</w:t>
      </w:r>
      <w:r w:rsidRPr="002A374A">
        <w:rPr>
          <w:rFonts w:ascii="Calibri" w:hAnsi="Calibri" w:cs="Calibri"/>
          <w:sz w:val="22"/>
          <w:szCs w:val="22"/>
          <w:lang w:val="en-US"/>
        </w:rPr>
        <w:t>.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 xml:space="preserve"> Squaring this circle was </w:t>
      </w:r>
      <w:r w:rsidR="007D71D4" w:rsidRPr="002A374A">
        <w:rPr>
          <w:rFonts w:ascii="Calibri" w:hAnsi="Calibri" w:cs="Calibri"/>
          <w:sz w:val="22"/>
          <w:szCs w:val="22"/>
          <w:lang w:val="en-US"/>
        </w:rPr>
        <w:t xml:space="preserve">rendered </w:t>
      </w:r>
      <w:r w:rsidR="00835211" w:rsidRPr="002A374A">
        <w:rPr>
          <w:rFonts w:ascii="Calibri" w:hAnsi="Calibri" w:cs="Calibri"/>
          <w:sz w:val="22"/>
          <w:szCs w:val="22"/>
          <w:lang w:val="en-US"/>
        </w:rPr>
        <w:t xml:space="preserve">even 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 xml:space="preserve">more </w:t>
      </w:r>
      <w:r w:rsidR="00F62851" w:rsidRPr="002A374A">
        <w:rPr>
          <w:rFonts w:ascii="Calibri" w:hAnsi="Calibri" w:cs="Calibri"/>
          <w:sz w:val="22"/>
          <w:szCs w:val="22"/>
          <w:lang w:val="en-US"/>
        </w:rPr>
        <w:t xml:space="preserve">perplexing </w:t>
      </w:r>
      <w:r w:rsidR="009842ED" w:rsidRPr="002A374A">
        <w:rPr>
          <w:rFonts w:ascii="Calibri" w:hAnsi="Calibri" w:cs="Calibri"/>
          <w:sz w:val="22"/>
          <w:szCs w:val="22"/>
          <w:lang w:val="en-US"/>
        </w:rPr>
        <w:t xml:space="preserve">by the fact that </w:t>
      </w:r>
      <w:r w:rsidR="007D71D4" w:rsidRPr="002A374A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04105" w:rsidRPr="002A374A">
        <w:rPr>
          <w:rFonts w:ascii="Calibri" w:hAnsi="Calibri" w:cs="Calibri"/>
          <w:sz w:val="22"/>
          <w:szCs w:val="22"/>
          <w:lang w:val="en-US"/>
        </w:rPr>
        <w:t xml:space="preserve">matter concerns </w:t>
      </w:r>
      <w:r w:rsidR="007D71D4" w:rsidRPr="002A374A">
        <w:rPr>
          <w:rFonts w:ascii="Calibri" w:hAnsi="Calibri" w:cs="Calibri"/>
          <w:sz w:val="22"/>
          <w:szCs w:val="22"/>
          <w:lang w:val="en-US"/>
        </w:rPr>
        <w:t xml:space="preserve">each </w:t>
      </w:r>
      <w:r w:rsidR="00F62851" w:rsidRPr="002A374A">
        <w:rPr>
          <w:rFonts w:ascii="Calibri" w:hAnsi="Calibri" w:cs="Calibri"/>
          <w:sz w:val="22"/>
          <w:szCs w:val="22"/>
          <w:lang w:val="en-US"/>
        </w:rPr>
        <w:t>segment</w:t>
      </w:r>
      <w:r w:rsidRPr="002A374A">
        <w:rPr>
          <w:rFonts w:ascii="Calibri" w:hAnsi="Calibri" w:cs="Calibri"/>
          <w:sz w:val="22"/>
          <w:szCs w:val="22"/>
          <w:lang w:val="en-US"/>
        </w:rPr>
        <w:t>.</w:t>
      </w:r>
    </w:p>
    <w:p w14:paraId="036D212E" w14:textId="77777777" w:rsidR="002C59F2" w:rsidRPr="0090296C" w:rsidRDefault="002C59F2" w:rsidP="002C59F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9DB2B6B" w14:textId="2A6C85A0" w:rsidR="00C1049A" w:rsidRPr="0090296C" w:rsidRDefault="00CE23C9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7D71D4" w:rsidRPr="0090296C">
        <w:rPr>
          <w:rFonts w:ascii="Calibri" w:hAnsi="Calibri" w:cs="Calibri"/>
          <w:sz w:val="22"/>
          <w:szCs w:val="22"/>
          <w:lang w:val="en-US"/>
        </w:rPr>
        <w:t xml:space="preserve">dragon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segments </w:t>
      </w:r>
      <w:r w:rsidR="007D71D4" w:rsidRPr="0090296C">
        <w:rPr>
          <w:rFonts w:ascii="Calibri" w:hAnsi="Calibri" w:cs="Calibri"/>
          <w:sz w:val="22"/>
          <w:szCs w:val="22"/>
          <w:lang w:val="en-US"/>
        </w:rPr>
        <w:t xml:space="preserve">are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>much heavier than the</w:t>
      </w:r>
      <w:r w:rsidR="003D2FC7" w:rsidRPr="0090296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hAnsi="Calibri" w:cs="Calibri"/>
          <w:i/>
          <w:iCs/>
          <w:sz w:val="22"/>
          <w:szCs w:val="22"/>
          <w:lang w:val="en-US"/>
        </w:rPr>
        <w:t>genera</w:t>
      </w:r>
      <w:r w:rsidR="007D71D4" w:rsidRPr="0090296C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7D71D4" w:rsidRPr="0090296C">
        <w:rPr>
          <w:rFonts w:ascii="Calibri" w:hAnsi="Calibri" w:cs="Calibri"/>
          <w:sz w:val="22"/>
          <w:szCs w:val="22"/>
          <w:lang w:val="en-US"/>
        </w:rPr>
        <w:t>of the other GENUS watches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7D71D4" w:rsidRPr="0090296C">
        <w:rPr>
          <w:rFonts w:ascii="Calibri" w:hAnsi="Calibri" w:cs="Calibri"/>
          <w:sz w:val="22"/>
          <w:szCs w:val="22"/>
          <w:lang w:val="en-US"/>
        </w:rPr>
        <w:t xml:space="preserve">For one thing, they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are made of 18K rose gold, a material </w:t>
      </w:r>
      <w:r w:rsidR="007D71D4" w:rsidRPr="0090296C">
        <w:rPr>
          <w:rFonts w:ascii="Calibri" w:hAnsi="Calibri" w:cs="Calibri"/>
          <w:sz w:val="22"/>
          <w:szCs w:val="22"/>
          <w:lang w:val="en-US"/>
        </w:rPr>
        <w:t xml:space="preserve">much 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heavier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than brass or steel. </w:t>
      </w:r>
      <w:r w:rsidR="00506BEC" w:rsidRPr="0090296C">
        <w:rPr>
          <w:rFonts w:ascii="Calibri" w:hAnsi="Calibri" w:cs="Calibri"/>
          <w:sz w:val="22"/>
          <w:szCs w:val="22"/>
          <w:lang w:val="en-US"/>
        </w:rPr>
        <w:t>A dragon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for</w:t>
      </w:r>
      <w:r w:rsidR="00506BEC" w:rsidRPr="0090296C">
        <w:rPr>
          <w:rFonts w:ascii="Calibri" w:hAnsi="Calibri" w:cs="Calibri"/>
          <w:sz w:val="22"/>
          <w:szCs w:val="22"/>
          <w:lang w:val="en-US"/>
        </w:rPr>
        <w:t xml:space="preserve"> keeping time </w:t>
      </w:r>
      <w:r w:rsidR="002A374A">
        <w:rPr>
          <w:rFonts w:ascii="Calibri" w:hAnsi="Calibri" w:cs="Calibri"/>
          <w:sz w:val="22"/>
          <w:szCs w:val="22"/>
          <w:lang w:val="en-US"/>
        </w:rPr>
        <w:t>w</w:t>
      </w:r>
      <w:r w:rsidR="002A374A" w:rsidRPr="0090296C">
        <w:rPr>
          <w:rFonts w:ascii="Calibri" w:hAnsi="Calibri" w:cs="Calibri"/>
          <w:sz w:val="22"/>
          <w:szCs w:val="22"/>
          <w:lang w:val="en-US"/>
        </w:rPr>
        <w:t xml:space="preserve">ould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therefore </w:t>
      </w:r>
      <w:r w:rsidR="003D2FC7" w:rsidRPr="0090296C">
        <w:rPr>
          <w:rFonts w:ascii="Calibri" w:hAnsi="Calibri" w:cs="Calibri"/>
          <w:sz w:val="22"/>
          <w:szCs w:val="22"/>
          <w:lang w:val="en-US"/>
        </w:rPr>
        <w:t xml:space="preserve">pose </w:t>
      </w:r>
      <w:r w:rsidR="00E638E2" w:rsidRPr="0090296C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C1049A" w:rsidRPr="0090296C">
        <w:rPr>
          <w:rFonts w:ascii="Calibri" w:hAnsi="Calibri" w:cs="Calibri"/>
          <w:sz w:val="22"/>
          <w:szCs w:val="22"/>
          <w:lang w:val="en-US"/>
        </w:rPr>
        <w:t xml:space="preserve">major constraint on the movement, both in terms of energy consumption and friction. </w:t>
      </w:r>
    </w:p>
    <w:p w14:paraId="681D99D6" w14:textId="77777777" w:rsidR="00C1049A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9917234" w14:textId="087660CA" w:rsidR="002C59F2" w:rsidRPr="0090296C" w:rsidRDefault="00C1049A" w:rsidP="00C1049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90296C">
        <w:rPr>
          <w:rFonts w:ascii="Calibri" w:hAnsi="Calibri" w:cs="Calibri"/>
          <w:sz w:val="22"/>
          <w:szCs w:val="22"/>
          <w:lang w:val="en-US"/>
        </w:rPr>
        <w:t xml:space="preserve">As for the </w:t>
      </w:r>
      <w:r w:rsidR="00506BEC" w:rsidRPr="0090296C">
        <w:rPr>
          <w:rFonts w:ascii="Calibri" w:hAnsi="Calibri" w:cs="Calibri"/>
          <w:sz w:val="22"/>
          <w:szCs w:val="22"/>
          <w:lang w:val="en-US"/>
        </w:rPr>
        <w:t xml:space="preserve">required </w:t>
      </w:r>
      <w:r w:rsidRPr="0090296C">
        <w:rPr>
          <w:rFonts w:ascii="Calibri" w:hAnsi="Calibri" w:cs="Calibri"/>
          <w:sz w:val="22"/>
          <w:szCs w:val="22"/>
          <w:lang w:val="en-US"/>
        </w:rPr>
        <w:t>energy, it is amply supplied by the movement</w:t>
      </w:r>
      <w:r w:rsidR="00506BEC" w:rsidRPr="0090296C">
        <w:rPr>
          <w:rFonts w:ascii="Calibri" w:hAnsi="Calibri" w:cs="Calibri"/>
          <w:sz w:val="22"/>
          <w:szCs w:val="22"/>
          <w:lang w:val="en-US"/>
        </w:rPr>
        <w:t xml:space="preserve">’s </w:t>
      </w:r>
      <w:r w:rsidR="00E638E2" w:rsidRPr="0090296C">
        <w:rPr>
          <w:rFonts w:ascii="Calibri" w:hAnsi="Calibri" w:cs="Calibri"/>
          <w:sz w:val="22"/>
          <w:szCs w:val="22"/>
          <w:lang w:val="en-US"/>
        </w:rPr>
        <w:t>configuration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, which delivers </w:t>
      </w:r>
      <w:r w:rsidR="003C401C" w:rsidRPr="0090296C">
        <w:rPr>
          <w:rFonts w:ascii="Calibri" w:hAnsi="Calibri" w:cs="Calibri"/>
          <w:sz w:val="22"/>
          <w:szCs w:val="22"/>
          <w:lang w:val="en-US"/>
        </w:rPr>
        <w:t>on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its </w:t>
      </w:r>
      <w:r w:rsidR="003C401C" w:rsidRPr="0090296C">
        <w:rPr>
          <w:rFonts w:ascii="Calibri" w:hAnsi="Calibri" w:cs="Calibri"/>
          <w:sz w:val="22"/>
          <w:szCs w:val="22"/>
          <w:lang w:val="en-US"/>
        </w:rPr>
        <w:t xml:space="preserve">commitment to </w:t>
      </w:r>
      <w:r w:rsidRPr="0090296C">
        <w:rPr>
          <w:rFonts w:ascii="Calibri" w:hAnsi="Calibri" w:cs="Calibri"/>
          <w:sz w:val="22"/>
          <w:szCs w:val="22"/>
          <w:lang w:val="en-US"/>
        </w:rPr>
        <w:t>reliability, precision</w:t>
      </w:r>
      <w:r w:rsidR="00E638E2" w:rsidRPr="0090296C">
        <w:rPr>
          <w:rFonts w:ascii="Calibri" w:hAnsi="Calibri" w:cs="Calibri"/>
          <w:sz w:val="22"/>
          <w:szCs w:val="22"/>
          <w:lang w:val="en-US"/>
        </w:rPr>
        <w:t>,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and power to </w:t>
      </w:r>
      <w:r w:rsidR="00506BEC" w:rsidRPr="0090296C">
        <w:rPr>
          <w:rFonts w:ascii="Calibri" w:hAnsi="Calibri" w:cs="Calibri"/>
          <w:sz w:val="22"/>
          <w:szCs w:val="22"/>
          <w:lang w:val="en-US"/>
        </w:rPr>
        <w:t>absorb</w:t>
      </w:r>
      <w:r w:rsidRPr="0090296C">
        <w:rPr>
          <w:rFonts w:ascii="Calibri" w:hAnsi="Calibri" w:cs="Calibri"/>
          <w:sz w:val="22"/>
          <w:szCs w:val="22"/>
          <w:lang w:val="en-US"/>
        </w:rPr>
        <w:t xml:space="preserve"> the additional loads</w:t>
      </w:r>
      <w:r w:rsidR="00EC3D6B" w:rsidRPr="0090296C">
        <w:rPr>
          <w:rFonts w:ascii="Calibri" w:hAnsi="Calibri" w:cs="Calibri"/>
          <w:sz w:val="22"/>
          <w:szCs w:val="22"/>
          <w:lang w:val="en-US"/>
        </w:rPr>
        <w:t>.</w:t>
      </w:r>
    </w:p>
    <w:p w14:paraId="733ECD44" w14:textId="77777777" w:rsidR="00F30DBC" w:rsidRPr="0090296C" w:rsidRDefault="00F30DBC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F65EB97" w14:textId="77777777" w:rsidR="00542696" w:rsidRPr="0090296C" w:rsidRDefault="00542696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3CBE2B81" w14:textId="6AEB5476" w:rsidR="00F30DBC" w:rsidRPr="002A374A" w:rsidRDefault="00D869EB">
      <w:pPr>
        <w:jc w:val="both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2A374A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 xml:space="preserve">4. </w:t>
      </w:r>
      <w:r w:rsidR="00C1049A" w:rsidRPr="002A374A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Digital P</w:t>
      </w:r>
      <w:r w:rsidRPr="002A374A">
        <w:rPr>
          <w:rFonts w:ascii="Calibri" w:eastAsia="Calibri" w:hAnsi="Calibri" w:cs="Calibri"/>
          <w:b/>
          <w:sz w:val="22"/>
          <w:szCs w:val="22"/>
          <w:u w:val="single"/>
          <w:lang w:val="en-US"/>
        </w:rPr>
        <w:t>assport</w:t>
      </w:r>
    </w:p>
    <w:p w14:paraId="6697D664" w14:textId="77777777" w:rsidR="00F30DBC" w:rsidRPr="0090296C" w:rsidRDefault="00D869EB">
      <w:pPr>
        <w:jc w:val="both"/>
        <w:rPr>
          <w:rFonts w:ascii="Calibri" w:eastAsia="Calibri" w:hAnsi="Calibri" w:cs="Calibri"/>
          <w:color w:val="FF0000"/>
          <w:sz w:val="22"/>
          <w:szCs w:val="22"/>
          <w:shd w:val="clear" w:color="auto" w:fill="D9EAD3"/>
          <w:lang w:val="en-US"/>
        </w:rPr>
      </w:pPr>
      <w:r w:rsidRPr="0090296C">
        <w:rPr>
          <w:rFonts w:ascii="Calibri" w:eastAsia="Calibri" w:hAnsi="Calibri" w:cs="Calibri"/>
          <w:color w:val="FF0000"/>
          <w:sz w:val="22"/>
          <w:szCs w:val="22"/>
          <w:shd w:val="clear" w:color="auto" w:fill="D9EAD3"/>
          <w:lang w:val="en-US"/>
        </w:rPr>
        <w:t xml:space="preserve"> </w:t>
      </w:r>
    </w:p>
    <w:p w14:paraId="4450733F" w14:textId="5C92A5B2" w:rsidR="00C1049A" w:rsidRPr="0090296C" w:rsidRDefault="008A352D" w:rsidP="00C10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To </w:t>
      </w:r>
      <w:r w:rsidR="009D79F8" w:rsidRPr="0090296C">
        <w:rPr>
          <w:rFonts w:ascii="Calibri" w:eastAsia="Calibri" w:hAnsi="Calibri" w:cs="Calibri"/>
          <w:sz w:val="22"/>
          <w:szCs w:val="22"/>
          <w:lang w:val="en-US"/>
        </w:rPr>
        <w:t xml:space="preserve">provide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owners the guarantee of their timepiece’s authenticity and traceability throughout its life</w:t>
      </w:r>
      <w:r w:rsidR="008F696C" w:rsidRPr="0090296C">
        <w:rPr>
          <w:rFonts w:ascii="Calibri" w:eastAsia="Calibri" w:hAnsi="Calibri" w:cs="Calibri"/>
          <w:sz w:val="22"/>
          <w:szCs w:val="22"/>
          <w:lang w:val="en-US"/>
        </w:rPr>
        <w:t>time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, GENUS has joined forces with the Arianee Project</w:t>
      </w:r>
      <w:r w:rsidR="008F696C"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an independent consortium with the mission to establish a global standard for the digital certification of valuables. Based on </w:t>
      </w:r>
      <w:r w:rsidR="008F696C" w:rsidRPr="0090296C">
        <w:rPr>
          <w:rFonts w:ascii="Calibri" w:eastAsia="Calibri" w:hAnsi="Calibri" w:cs="Calibri"/>
          <w:sz w:val="22"/>
          <w:szCs w:val="22"/>
          <w:lang w:val="en-US"/>
        </w:rPr>
        <w:t xml:space="preserve">Blockchain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technology, the </w:t>
      </w:r>
      <w:r w:rsidR="003B09C5" w:rsidRPr="0090296C">
        <w:rPr>
          <w:rFonts w:ascii="Calibri" w:eastAsia="Calibri" w:hAnsi="Calibri" w:cs="Calibri"/>
          <w:sz w:val="22"/>
          <w:szCs w:val="22"/>
          <w:lang w:val="en-US"/>
        </w:rPr>
        <w:t>decentralized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and </w:t>
      </w:r>
      <w:r w:rsidR="00F25577" w:rsidRPr="0090296C">
        <w:rPr>
          <w:rFonts w:ascii="Calibri" w:eastAsia="Calibri" w:hAnsi="Calibri" w:cs="Calibri"/>
          <w:sz w:val="22"/>
          <w:szCs w:val="22"/>
          <w:lang w:val="en-US"/>
        </w:rPr>
        <w:t>open-source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protocol offers a set of new services for the watch owner</w:t>
      </w:r>
      <w:r w:rsidR="006045E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that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are directly accessible from the Certificate of Authenticity delivered with each GENUS watch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5D61FEC4" w14:textId="77777777" w:rsidR="00C1049A" w:rsidRPr="0090296C" w:rsidRDefault="00C1049A" w:rsidP="00C10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13779EF7" w14:textId="7E8DC788" w:rsidR="00C1049A" w:rsidRPr="0090296C" w:rsidRDefault="008A352D" w:rsidP="00C10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specifics of each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G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E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N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U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S DRAGON,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including </w:t>
      </w:r>
      <w:r w:rsidR="00EF4E52" w:rsidRPr="002A374A">
        <w:rPr>
          <w:rFonts w:ascii="Calibri" w:eastAsia="Calibri" w:hAnsi="Calibri" w:cs="Calibri"/>
          <w:sz w:val="22"/>
          <w:szCs w:val="22"/>
          <w:lang w:val="en-US"/>
        </w:rPr>
        <w:t>the t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ransactions in which it is involved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F25577" w:rsidRPr="0090296C">
        <w:rPr>
          <w:rFonts w:ascii="Calibri" w:eastAsia="Calibri" w:hAnsi="Calibri" w:cs="Calibri"/>
          <w:sz w:val="22"/>
          <w:szCs w:val="22"/>
          <w:lang w:val="en-US"/>
        </w:rPr>
        <w:t>e.g.,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>sale and/or transmission to a new owner, service book, proof of ownership/theft declaration</w:t>
      </w:r>
      <w:r w:rsidR="000208F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are recorded and protected.</w:t>
      </w:r>
      <w:r w:rsidR="00C1049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0208FB" w:rsidRPr="0090296C">
        <w:rPr>
          <w:rFonts w:ascii="Calibri" w:eastAsia="Calibri" w:hAnsi="Calibri" w:cs="Calibri"/>
          <w:sz w:val="22"/>
          <w:szCs w:val="22"/>
          <w:lang w:val="en-US"/>
        </w:rPr>
        <w:t>T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he Arianee protocol allows GENUS not only to emancipate itself from paper-based authentication (which can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be counterfeited), but</w:t>
      </w:r>
      <w:r w:rsidR="002A374A">
        <w:rPr>
          <w:rFonts w:ascii="Calibri" w:eastAsia="Calibri" w:hAnsi="Calibri" w:cs="Calibri"/>
          <w:sz w:val="22"/>
          <w:szCs w:val="22"/>
          <w:lang w:val="en-US"/>
        </w:rPr>
        <w:t>,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0208FB" w:rsidRPr="002A374A">
        <w:rPr>
          <w:rFonts w:ascii="Calibri" w:eastAsia="Calibri" w:hAnsi="Calibri" w:cs="Calibri"/>
          <w:sz w:val="22"/>
          <w:szCs w:val="22"/>
          <w:lang w:val="en-US"/>
        </w:rPr>
        <w:t xml:space="preserve">most importantly, </w:t>
      </w:r>
      <w:r w:rsidRPr="002A374A">
        <w:rPr>
          <w:rFonts w:ascii="Calibri" w:eastAsia="Calibri" w:hAnsi="Calibri" w:cs="Calibri"/>
          <w:sz w:val="22"/>
          <w:szCs w:val="22"/>
          <w:lang w:val="en-US"/>
        </w:rPr>
        <w:t>guarantees</w:t>
      </w:r>
      <w:r w:rsidR="000208F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the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traceability of </w:t>
      </w:r>
      <w:r w:rsidR="000208FB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r w:rsidR="006D3E37" w:rsidRPr="0090296C">
        <w:rPr>
          <w:rFonts w:ascii="Calibri" w:eastAsia="Calibri" w:hAnsi="Calibri" w:cs="Calibri"/>
          <w:sz w:val="22"/>
          <w:szCs w:val="22"/>
          <w:lang w:val="en-US"/>
        </w:rPr>
        <w:t xml:space="preserve">timepiece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throughout </w:t>
      </w:r>
      <w:r w:rsidR="006D3E37" w:rsidRPr="0090296C">
        <w:rPr>
          <w:rFonts w:ascii="Calibri" w:eastAsia="Calibri" w:hAnsi="Calibri" w:cs="Calibri"/>
          <w:sz w:val="22"/>
          <w:szCs w:val="22"/>
          <w:lang w:val="en-US"/>
        </w:rPr>
        <w:t>its lifetime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, even </w:t>
      </w:r>
      <w:r w:rsidR="002A374A">
        <w:rPr>
          <w:rFonts w:ascii="Calibri" w:eastAsia="Calibri" w:hAnsi="Calibri" w:cs="Calibri"/>
          <w:sz w:val="22"/>
          <w:szCs w:val="22"/>
          <w:lang w:val="en-US"/>
        </w:rPr>
        <w:t>in the event of a change of</w:t>
      </w:r>
      <w:r w:rsidR="002A374A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ownership</w:t>
      </w:r>
    </w:p>
    <w:p w14:paraId="6F1A2393" w14:textId="15CE74A2" w:rsidR="00C1049A" w:rsidRPr="0090296C" w:rsidRDefault="00C1049A" w:rsidP="00C10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25A3E5CB" w14:textId="458A0B03" w:rsidR="00F30DBC" w:rsidRPr="0090296C" w:rsidRDefault="00536E92" w:rsidP="00C10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 xml:space="preserve">If customers who are accustomed to conceptual fine watches should wonder as to the reliability of their movement, the history of GENUS and of its founders offers the best reassurance. </w:t>
      </w:r>
      <w:r w:rsidR="00E5534D" w:rsidRPr="0090296C">
        <w:rPr>
          <w:rFonts w:ascii="Calibri" w:eastAsia="Calibri" w:hAnsi="Calibri" w:cs="Calibri"/>
          <w:sz w:val="22"/>
          <w:szCs w:val="22"/>
          <w:lang w:val="en-US"/>
        </w:rPr>
        <w:t>Our</w:t>
      </w:r>
      <w:r w:rsidR="006D56C6" w:rsidRPr="0090296C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4A0536" w:rsidRPr="0090296C">
        <w:rPr>
          <w:rFonts w:ascii="Calibri" w:eastAsia="Calibri" w:hAnsi="Calibri" w:cs="Calibri"/>
          <w:sz w:val="22"/>
          <w:szCs w:val="22"/>
          <w:lang w:val="en-US"/>
        </w:rPr>
        <w:t xml:space="preserve">longstanding </w:t>
      </w:r>
      <w:r w:rsidR="00E5534D" w:rsidRPr="0090296C">
        <w:rPr>
          <w:rFonts w:ascii="Calibri" w:eastAsia="Calibri" w:hAnsi="Calibri" w:cs="Calibri"/>
          <w:sz w:val="22"/>
          <w:szCs w:val="22"/>
          <w:lang w:val="en-US"/>
        </w:rPr>
        <w:t>e</w:t>
      </w:r>
      <w:r w:rsidRPr="0090296C">
        <w:rPr>
          <w:rFonts w:ascii="Calibri" w:eastAsia="Calibri" w:hAnsi="Calibri" w:cs="Calibri"/>
          <w:sz w:val="22"/>
          <w:szCs w:val="22"/>
          <w:lang w:val="en-US"/>
        </w:rPr>
        <w:t>xperience as restorers, manufacturers and mentors has anchored the imperative of producing watches that work and will work for a long time deep in GENUS' watchmaking culture.</w:t>
      </w:r>
    </w:p>
    <w:p w14:paraId="7567F159" w14:textId="77777777" w:rsidR="005234D8" w:rsidRDefault="005234D8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14:paraId="62BF232C" w14:textId="02F468DF" w:rsidR="00F30DBC" w:rsidRPr="009367CC" w:rsidRDefault="00D869EB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22"/>
          <w:szCs w:val="22"/>
          <w:lang w:val="fr-CH"/>
        </w:rPr>
      </w:pPr>
      <w:r w:rsidRPr="009367CC">
        <w:rPr>
          <w:rFonts w:ascii="Calibri" w:eastAsia="Calibri" w:hAnsi="Calibri" w:cs="Calibri"/>
          <w:b/>
          <w:smallCaps/>
          <w:sz w:val="22"/>
          <w:szCs w:val="22"/>
          <w:lang w:val="fr-CH"/>
        </w:rPr>
        <w:t>CONTACT</w:t>
      </w:r>
    </w:p>
    <w:p w14:paraId="1B4CDA61" w14:textId="0D8EBEB1" w:rsidR="00F30DBC" w:rsidRPr="009367CC" w:rsidRDefault="00D869EB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fr-CH"/>
        </w:rPr>
      </w:pPr>
      <w:r w:rsidRPr="009367CC">
        <w:rPr>
          <w:rFonts w:ascii="Calibri" w:eastAsia="Calibri" w:hAnsi="Calibri" w:cs="Calibri"/>
          <w:sz w:val="22"/>
          <w:szCs w:val="22"/>
          <w:lang w:val="fr-CH"/>
        </w:rPr>
        <w:t>GE WATCHES SA</w:t>
      </w:r>
      <w:bookmarkStart w:id="0" w:name="_heading=h.gjdgxs" w:colFirst="0" w:colLast="0"/>
      <w:bookmarkEnd w:id="0"/>
      <w:r w:rsidR="005234D8">
        <w:rPr>
          <w:rFonts w:ascii="Calibri" w:eastAsia="Calibri" w:hAnsi="Calibri" w:cs="Calibri"/>
          <w:sz w:val="22"/>
          <w:szCs w:val="22"/>
          <w:lang w:val="fr-CH"/>
        </w:rPr>
        <w:t xml:space="preserve">, </w:t>
      </w:r>
      <w:r w:rsidRPr="009367CC">
        <w:rPr>
          <w:rFonts w:ascii="Calibri" w:eastAsia="Calibri" w:hAnsi="Calibri" w:cs="Calibri"/>
          <w:sz w:val="22"/>
          <w:szCs w:val="22"/>
          <w:lang w:val="fr-CH"/>
        </w:rPr>
        <w:t>GENUS, Rue du Rhône 114, CH-1204 Genève</w:t>
      </w:r>
    </w:p>
    <w:p w14:paraId="6E62832B" w14:textId="77777777" w:rsidR="00F30DBC" w:rsidRPr="0088631D" w:rsidRDefault="003C41CF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fr-CH"/>
        </w:rPr>
      </w:pPr>
      <w:hyperlink r:id="rId8">
        <w:r w:rsidR="00D869EB" w:rsidRPr="0088631D">
          <w:rPr>
            <w:rFonts w:ascii="Calibri" w:eastAsia="Calibri" w:hAnsi="Calibri" w:cs="Calibri"/>
            <w:sz w:val="22"/>
            <w:szCs w:val="22"/>
            <w:lang w:val="fr-CH"/>
          </w:rPr>
          <w:t>contact@genuswatches.swiss</w:t>
        </w:r>
      </w:hyperlink>
    </w:p>
    <w:p w14:paraId="544EF0D8" w14:textId="77777777" w:rsidR="00F30DBC" w:rsidRPr="0088631D" w:rsidRDefault="003C41CF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fr-CH"/>
        </w:rPr>
      </w:pPr>
      <w:hyperlink r:id="rId9">
        <w:r w:rsidR="00D869EB" w:rsidRPr="0088631D">
          <w:rPr>
            <w:rFonts w:ascii="Calibri" w:eastAsia="Calibri" w:hAnsi="Calibri" w:cs="Calibri"/>
            <w:sz w:val="22"/>
            <w:szCs w:val="22"/>
            <w:u w:val="single"/>
            <w:lang w:val="fr-CH"/>
          </w:rPr>
          <w:t>www.genuswatches.swiss</w:t>
        </w:r>
      </w:hyperlink>
    </w:p>
    <w:p w14:paraId="737A81C8" w14:textId="77777777" w:rsidR="00F30DBC" w:rsidRPr="0088631D" w:rsidRDefault="00F30DBC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fr-CH"/>
        </w:rPr>
      </w:pPr>
    </w:p>
    <w:p w14:paraId="3DD1C467" w14:textId="77777777" w:rsidR="00F30DBC" w:rsidRPr="0090296C" w:rsidRDefault="00D869EB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en-US"/>
        </w:rPr>
      </w:pPr>
      <w:r w:rsidRPr="0090296C">
        <w:rPr>
          <w:rFonts w:ascii="Calibri" w:eastAsia="Calibri" w:hAnsi="Calibri" w:cs="Calibri"/>
          <w:sz w:val="22"/>
          <w:szCs w:val="22"/>
          <w:lang w:val="en-US"/>
        </w:rPr>
        <w:t>Catherine Henry</w:t>
      </w:r>
    </w:p>
    <w:p w14:paraId="11634B38" w14:textId="2FA2E855" w:rsidR="00F30DBC" w:rsidRPr="005234D8" w:rsidRDefault="003C41CF" w:rsidP="005234D8">
      <w:pPr>
        <w:tabs>
          <w:tab w:val="left" w:pos="2410"/>
        </w:tabs>
        <w:rPr>
          <w:rFonts w:ascii="Calibri" w:eastAsia="Calibri" w:hAnsi="Calibri" w:cs="Calibri"/>
          <w:sz w:val="22"/>
          <w:szCs w:val="22"/>
          <w:lang w:val="en-US"/>
        </w:rPr>
      </w:pPr>
      <w:hyperlink r:id="rId10">
        <w:r w:rsidR="00D869EB" w:rsidRPr="0090296C">
          <w:rPr>
            <w:rFonts w:ascii="Calibri" w:eastAsia="Calibri" w:hAnsi="Calibri" w:cs="Calibri"/>
            <w:sz w:val="22"/>
            <w:szCs w:val="22"/>
            <w:u w:val="single"/>
            <w:lang w:val="en-US"/>
          </w:rPr>
          <w:t>catherine.henry@genuswatches.swiss</w:t>
        </w:r>
      </w:hyperlink>
    </w:p>
    <w:p w14:paraId="29494C8E" w14:textId="77777777" w:rsidR="00F30DBC" w:rsidRPr="0088631D" w:rsidRDefault="00F30DBC">
      <w:pPr>
        <w:rPr>
          <w:rFonts w:ascii="Calibri" w:eastAsia="Calibri" w:hAnsi="Calibri" w:cs="Calibri"/>
          <w:sz w:val="22"/>
          <w:szCs w:val="22"/>
          <w:lang w:val="fr-CH"/>
        </w:rPr>
      </w:pPr>
    </w:p>
    <w:p w14:paraId="7C0AB9AD" w14:textId="4D74DD09" w:rsidR="00F30DBC" w:rsidRPr="0088631D" w:rsidRDefault="00DC498F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22"/>
          <w:szCs w:val="22"/>
          <w:lang w:val="fr-CH"/>
        </w:rPr>
      </w:pPr>
      <w:r w:rsidRPr="0088631D">
        <w:rPr>
          <w:rFonts w:ascii="Calibri" w:eastAsia="Calibri" w:hAnsi="Calibri" w:cs="Calibri"/>
          <w:b/>
          <w:smallCaps/>
          <w:sz w:val="22"/>
          <w:szCs w:val="22"/>
          <w:lang w:val="fr-CH"/>
        </w:rPr>
        <w:t xml:space="preserve">MEDIA </w:t>
      </w:r>
      <w:r w:rsidR="00D869EB" w:rsidRPr="0088631D">
        <w:rPr>
          <w:rFonts w:ascii="Calibri" w:eastAsia="Calibri" w:hAnsi="Calibri" w:cs="Calibri"/>
          <w:b/>
          <w:smallCaps/>
          <w:sz w:val="22"/>
          <w:szCs w:val="22"/>
          <w:lang w:val="fr-CH"/>
        </w:rPr>
        <w:t>RELATIONS</w:t>
      </w:r>
    </w:p>
    <w:p w14:paraId="428216BC" w14:textId="77777777" w:rsidR="00F30DBC" w:rsidRPr="0088631D" w:rsidRDefault="00D869EB">
      <w:pPr>
        <w:widowControl/>
        <w:rPr>
          <w:rFonts w:ascii="Calibri" w:eastAsia="Calibri" w:hAnsi="Calibri" w:cs="Calibri"/>
          <w:sz w:val="22"/>
          <w:szCs w:val="22"/>
          <w:lang w:val="fr-CH"/>
        </w:rPr>
      </w:pPr>
      <w:r w:rsidRPr="0088631D">
        <w:rPr>
          <w:rFonts w:ascii="Calibri" w:eastAsia="Calibri" w:hAnsi="Calibri" w:cs="Calibri"/>
          <w:sz w:val="22"/>
          <w:szCs w:val="22"/>
          <w:lang w:val="fr-CH"/>
        </w:rPr>
        <w:t>289 Consulting</w:t>
      </w:r>
    </w:p>
    <w:p w14:paraId="13AF11ED" w14:textId="77777777" w:rsidR="00F30DBC" w:rsidRPr="0088631D" w:rsidRDefault="00D869EB">
      <w:pPr>
        <w:widowControl/>
        <w:rPr>
          <w:rFonts w:ascii="Calibri" w:eastAsia="Calibri" w:hAnsi="Calibri" w:cs="Calibri"/>
          <w:sz w:val="22"/>
          <w:szCs w:val="22"/>
          <w:lang w:val="fr-CH"/>
        </w:rPr>
      </w:pPr>
      <w:bookmarkStart w:id="1" w:name="_heading=h.30j0zll" w:colFirst="0" w:colLast="0"/>
      <w:bookmarkEnd w:id="1"/>
      <w:r w:rsidRPr="0088631D">
        <w:rPr>
          <w:rFonts w:ascii="Calibri" w:eastAsia="Calibri" w:hAnsi="Calibri" w:cs="Calibri"/>
          <w:sz w:val="22"/>
          <w:szCs w:val="22"/>
          <w:lang w:val="fr-CH"/>
        </w:rPr>
        <w:t>Aude Campanelli, T.+41 78 637 16 91</w:t>
      </w:r>
    </w:p>
    <w:p w14:paraId="3E4F6C97" w14:textId="77777777" w:rsidR="00F30DBC" w:rsidRPr="0088631D" w:rsidRDefault="003C41CF">
      <w:pPr>
        <w:widowControl/>
        <w:rPr>
          <w:rFonts w:ascii="Calibri" w:eastAsia="Calibri" w:hAnsi="Calibri" w:cs="Calibri"/>
          <w:sz w:val="22"/>
          <w:szCs w:val="22"/>
          <w:lang w:val="fr-CH"/>
        </w:rPr>
      </w:pPr>
      <w:hyperlink r:id="rId11">
        <w:r w:rsidR="00D869EB" w:rsidRPr="0088631D">
          <w:rPr>
            <w:rFonts w:ascii="Calibri" w:eastAsia="Calibri" w:hAnsi="Calibri" w:cs="Calibri"/>
            <w:sz w:val="22"/>
            <w:szCs w:val="22"/>
            <w:u w:val="single"/>
            <w:lang w:val="fr-CH"/>
          </w:rPr>
          <w:t>aude.campanelli@289consulting.com</w:t>
        </w:r>
      </w:hyperlink>
    </w:p>
    <w:p w14:paraId="4FB69CB6" w14:textId="77777777" w:rsidR="000F06C2" w:rsidRDefault="000F06C2" w:rsidP="005B72DC">
      <w:pPr>
        <w:jc w:val="both"/>
        <w:rPr>
          <w:rFonts w:ascii="Calibri" w:eastAsia="Calibri" w:hAnsi="Calibri" w:cs="Calibri"/>
          <w:b/>
          <w:sz w:val="28"/>
          <w:szCs w:val="28"/>
          <w:lang w:val="en-US"/>
        </w:rPr>
      </w:pPr>
    </w:p>
    <w:p w14:paraId="766947C9" w14:textId="4E312DCB" w:rsidR="00F30DBC" w:rsidRDefault="00536E92" w:rsidP="005B72DC">
      <w:pPr>
        <w:jc w:val="both"/>
        <w:rPr>
          <w:rFonts w:ascii="Calibri" w:eastAsia="Calibri" w:hAnsi="Calibri" w:cs="Calibri"/>
          <w:sz w:val="28"/>
          <w:szCs w:val="28"/>
          <w:lang w:val="en-US"/>
        </w:rPr>
      </w:pPr>
      <w:r w:rsidRPr="003B09C5">
        <w:rPr>
          <w:rFonts w:ascii="Calibri" w:eastAsia="Calibri" w:hAnsi="Calibri" w:cs="Calibri"/>
          <w:b/>
          <w:sz w:val="28"/>
          <w:szCs w:val="28"/>
          <w:lang w:val="en-US"/>
        </w:rPr>
        <w:t>Technical Specifications</w:t>
      </w:r>
    </w:p>
    <w:p w14:paraId="0B130035" w14:textId="77777777" w:rsidR="000F06C2" w:rsidRDefault="000F06C2">
      <w:pPr>
        <w:pBdr>
          <w:bottom w:val="single" w:sz="4" w:space="1" w:color="000000"/>
        </w:pBdr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</w:p>
    <w:p w14:paraId="3FF3D28B" w14:textId="5CB0F0CE" w:rsidR="00F30DBC" w:rsidRPr="000F06C2" w:rsidRDefault="00D869EB">
      <w:pPr>
        <w:pBdr>
          <w:bottom w:val="single" w:sz="4" w:space="1" w:color="000000"/>
        </w:pBdr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DESCRIPTION</w:t>
      </w:r>
    </w:p>
    <w:p w14:paraId="07E10753" w14:textId="77777777" w:rsidR="00F30DBC" w:rsidRPr="000F06C2" w:rsidRDefault="00D869EB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Collection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ab/>
        <w:t>GNS1</w:t>
      </w:r>
    </w:p>
    <w:p w14:paraId="5EE2B30C" w14:textId="17F6FAB0" w:rsidR="00F30DBC" w:rsidRPr="000F06C2" w:rsidRDefault="00536E92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bookmarkStart w:id="2" w:name="_heading=h.3znysh7" w:colFirst="0" w:colLast="0"/>
      <w:bookmarkEnd w:id="2"/>
      <w:r w:rsidRPr="000F06C2">
        <w:rPr>
          <w:rFonts w:ascii="Calibri" w:eastAsia="Calibri" w:hAnsi="Calibri" w:cs="Calibri"/>
          <w:sz w:val="18"/>
          <w:szCs w:val="18"/>
          <w:lang w:val="en-US"/>
        </w:rPr>
        <w:t>Name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  <w:t>GNS DRAGON</w:t>
      </w:r>
    </w:p>
    <w:p w14:paraId="0A15EDD6" w14:textId="12D23722" w:rsidR="00F30DBC" w:rsidRPr="000F06C2" w:rsidRDefault="00536E92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Reference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  <w:t>GNS1.2 WG DRAGON</w:t>
      </w:r>
    </w:p>
    <w:p w14:paraId="555E9C03" w14:textId="77777777" w:rsidR="000F06C2" w:rsidRPr="000F06C2" w:rsidRDefault="000F06C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</w:p>
    <w:p w14:paraId="0651E8B6" w14:textId="64E236D6" w:rsidR="00F30DBC" w:rsidRPr="000F06C2" w:rsidRDefault="00536E9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CASE</w:t>
      </w:r>
    </w:p>
    <w:p w14:paraId="0F5949EA" w14:textId="4A0EA7F0" w:rsidR="00F30DBC" w:rsidRPr="000F06C2" w:rsidRDefault="00536E92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Material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18K 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white gold</w:t>
      </w:r>
    </w:p>
    <w:p w14:paraId="6F754788" w14:textId="2F82A0AF" w:rsidR="00F30DBC" w:rsidRPr="000F06C2" w:rsidRDefault="00536E92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Thickness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18.8 mm</w:t>
      </w:r>
    </w:p>
    <w:p w14:paraId="01462F16" w14:textId="55878350" w:rsidR="00F30DBC" w:rsidRPr="000F06C2" w:rsidRDefault="00D869EB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Diam</w:t>
      </w:r>
      <w:r w:rsidR="00536E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eter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43 mm</w:t>
      </w:r>
    </w:p>
    <w:p w14:paraId="7C890A13" w14:textId="44555CEC" w:rsidR="00F30DBC" w:rsidRPr="000F06C2" w:rsidRDefault="00536E92" w:rsidP="0090296C">
      <w:pPr>
        <w:tabs>
          <w:tab w:val="left" w:pos="2410"/>
        </w:tabs>
        <w:ind w:left="2410" w:hanging="2410"/>
        <w:jc w:val="both"/>
        <w:rPr>
          <w:rFonts w:ascii="Calibri" w:eastAsia="Calibri" w:hAnsi="Calibri" w:cs="Calibri"/>
          <w:sz w:val="18"/>
          <w:szCs w:val="18"/>
          <w:highlight w:val="white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Crystal</w:t>
      </w:r>
      <w:r w:rsidR="00E348B2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 xml:space="preserve">Domed sapphire crystal on face, </w:t>
      </w:r>
      <w:r w:rsidR="0090296C" w:rsidRPr="000F06C2">
        <w:rPr>
          <w:rFonts w:ascii="Calibri" w:eastAsia="Calibri" w:hAnsi="Calibri" w:cs="Calibri"/>
          <w:sz w:val="18"/>
          <w:szCs w:val="18"/>
          <w:lang w:val="en-US"/>
        </w:rPr>
        <w:t xml:space="preserve">flat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>sa</w:t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>p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>phir</w:t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>e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>crystal case back,</w:t>
      </w:r>
      <w:r w:rsidR="0090296C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 xml:space="preserve">with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>antirefle</w:t>
      </w:r>
      <w:r w:rsidR="00CF6192" w:rsidRPr="000F06C2">
        <w:rPr>
          <w:rFonts w:ascii="Calibri" w:eastAsia="Calibri" w:hAnsi="Calibri" w:cs="Calibri"/>
          <w:sz w:val="18"/>
          <w:szCs w:val="18"/>
          <w:lang w:val="en-US"/>
        </w:rPr>
        <w:t>ctive coating</w:t>
      </w:r>
    </w:p>
    <w:p w14:paraId="305465C1" w14:textId="72B0FC5B" w:rsidR="00F30DBC" w:rsidRPr="000F06C2" w:rsidRDefault="00D869EB" w:rsidP="0090296C">
      <w:pPr>
        <w:tabs>
          <w:tab w:val="left" w:pos="2410"/>
        </w:tabs>
        <w:ind w:left="2410" w:hanging="241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C</w:t>
      </w:r>
      <w:r w:rsidR="00536E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rown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536E92" w:rsidRPr="000F06C2">
        <w:rPr>
          <w:rFonts w:ascii="Calibri" w:eastAsia="Calibri" w:hAnsi="Calibri" w:cs="Calibri"/>
          <w:sz w:val="18"/>
          <w:szCs w:val="18"/>
          <w:lang w:val="en-US"/>
        </w:rPr>
        <w:t>18K white gold – G-E-N-U-S lettering</w:t>
      </w:r>
      <w:r w:rsidR="00C36BB7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536E92" w:rsidRPr="000F06C2">
        <w:rPr>
          <w:rFonts w:ascii="Calibri" w:eastAsia="Calibri" w:hAnsi="Calibri" w:cs="Calibri"/>
          <w:sz w:val="18"/>
          <w:szCs w:val="18"/>
          <w:lang w:val="en-US"/>
        </w:rPr>
        <w:t>in positive relief</w:t>
      </w:r>
      <w:r w:rsidR="0090296C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536E92" w:rsidRPr="000F06C2">
        <w:rPr>
          <w:rFonts w:ascii="Calibri" w:eastAsia="Calibri" w:hAnsi="Calibri" w:cs="Calibri"/>
          <w:sz w:val="18"/>
          <w:szCs w:val="18"/>
          <w:lang w:val="en-US"/>
        </w:rPr>
        <w:t>on the circumference, providing grip for winding</w:t>
      </w:r>
    </w:p>
    <w:p w14:paraId="4487ED51" w14:textId="2599D6CA" w:rsidR="00F30DBC" w:rsidRPr="000F06C2" w:rsidRDefault="00C36BB7" w:rsidP="005234D8">
      <w:pPr>
        <w:tabs>
          <w:tab w:val="left" w:pos="2410"/>
        </w:tabs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Water resistance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CF61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Approx.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 30 </w:t>
      </w:r>
      <w:r w:rsidR="003B09C5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meters</w:t>
      </w:r>
      <w:r w:rsidR="00CF61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(3 ATM)</w:t>
      </w:r>
    </w:p>
    <w:p w14:paraId="2F7654F7" w14:textId="77777777" w:rsidR="000F06C2" w:rsidRPr="000F06C2" w:rsidRDefault="000F06C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</w:p>
    <w:p w14:paraId="2DA82481" w14:textId="29940AFD" w:rsidR="00F30DBC" w:rsidRPr="000F06C2" w:rsidRDefault="00D869EB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MOVEMENT</w:t>
      </w:r>
    </w:p>
    <w:p w14:paraId="268D27CE" w14:textId="0ACE36AF" w:rsidR="00F30DBC" w:rsidRPr="000F06C2" w:rsidRDefault="00D869EB" w:rsidP="00CF6192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sz w:val="18"/>
          <w:szCs w:val="18"/>
          <w:highlight w:val="white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Calibre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160W-1.2</w:t>
      </w:r>
      <w:r w:rsidR="00CF61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, manually winding, manufactured</w:t>
      </w:r>
      <w:r w:rsidR="00CF61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br/>
        <w:t xml:space="preserve">at the GENUS workshop in 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Gen</w:t>
      </w:r>
      <w:r w:rsidR="00CF6192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eva</w:t>
      </w:r>
    </w:p>
    <w:p w14:paraId="103CD37E" w14:textId="6D5733FB" w:rsidR="00F30DBC" w:rsidRPr="000F06C2" w:rsidRDefault="00F7329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Material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Plat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e and bridges in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18K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 gold</w:t>
      </w:r>
    </w:p>
    <w:p w14:paraId="088A5175" w14:textId="4AFB20E0" w:rsidR="00F30DBC" w:rsidRPr="000F06C2" w:rsidRDefault="00D869E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Compo</w:t>
      </w:r>
      <w:r w:rsidR="00F73294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nents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390</w:t>
      </w:r>
    </w:p>
    <w:p w14:paraId="3D63B053" w14:textId="1B50C536" w:rsidR="00F30DBC" w:rsidRPr="000F06C2" w:rsidRDefault="00D869E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highlight w:val="white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Rubi</w:t>
      </w:r>
      <w:r w:rsidR="00F73294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e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s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26</w:t>
      </w:r>
    </w:p>
    <w:p w14:paraId="34702A2F" w14:textId="2414825C" w:rsidR="00F30DBC" w:rsidRPr="000F06C2" w:rsidRDefault="00F7329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Frequency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  <w:t>2.5 Hz</w:t>
      </w:r>
      <w:r w:rsidR="0090296C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 or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18,000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vibrations per hour</w:t>
      </w:r>
    </w:p>
    <w:p w14:paraId="4E0F123C" w14:textId="50F47EC9" w:rsidR="00F30DBC" w:rsidRPr="000F06C2" w:rsidRDefault="00F7329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highlight w:val="white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Power reserve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 xml:space="preserve">Approx. </w:t>
      </w:r>
      <w:r w:rsidR="00D869EB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50 h</w:t>
      </w: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ours</w:t>
      </w:r>
    </w:p>
    <w:p w14:paraId="434560A5" w14:textId="41D9D266" w:rsidR="00F73294" w:rsidRPr="000F06C2" w:rsidRDefault="00F73294" w:rsidP="00F7329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Regulator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90296C" w:rsidRPr="000F06C2">
        <w:rPr>
          <w:rFonts w:ascii="Calibri" w:eastAsia="Calibri" w:hAnsi="Calibri" w:cs="Calibri"/>
          <w:sz w:val="18"/>
          <w:szCs w:val="18"/>
          <w:lang w:val="en-US"/>
        </w:rPr>
        <w:t xml:space="preserve">Variable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inertia balance wheel, Swiss anchor escapement</w:t>
      </w:r>
    </w:p>
    <w:p w14:paraId="579982D7" w14:textId="3E215E9A" w:rsidR="00F73294" w:rsidRPr="000F06C2" w:rsidRDefault="00F73294" w:rsidP="00F73294">
      <w:pPr>
        <w:widowControl/>
        <w:pBdr>
          <w:top w:val="nil"/>
          <w:left w:val="nil"/>
          <w:bottom w:val="nil"/>
          <w:right w:val="nil"/>
          <w:between w:val="nil"/>
        </w:pBdr>
        <w:ind w:left="2124" w:hanging="2124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Modular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2A1EEA" w:rsidRPr="000F06C2">
        <w:rPr>
          <w:rFonts w:ascii="Calibri" w:eastAsia="Calibri" w:hAnsi="Calibri" w:cs="Calibri"/>
          <w:sz w:val="18"/>
          <w:szCs w:val="18"/>
          <w:lang w:val="en-US"/>
        </w:rPr>
        <w:t>T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wo </w:t>
      </w:r>
      <w:r w:rsidR="002A1EEA" w:rsidRPr="000F06C2">
        <w:rPr>
          <w:rFonts w:ascii="Calibri" w:eastAsia="Calibri" w:hAnsi="Calibri" w:cs="Calibri"/>
          <w:sz w:val="18"/>
          <w:szCs w:val="18"/>
          <w:lang w:val="en-US"/>
        </w:rPr>
        <w:t>modules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:</w:t>
      </w:r>
    </w:p>
    <w:p w14:paraId="373D5756" w14:textId="77777777" w:rsidR="00F73294" w:rsidRPr="000F06C2" w:rsidRDefault="00F73294" w:rsidP="00F73294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- Power storage and transmission</w:t>
      </w:r>
    </w:p>
    <w:p w14:paraId="2F775635" w14:textId="38363669" w:rsidR="00F30DBC" w:rsidRPr="000F06C2" w:rsidRDefault="00F73294" w:rsidP="005234D8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- Power distribution and regulation</w:t>
      </w:r>
    </w:p>
    <w:p w14:paraId="364518EF" w14:textId="77777777" w:rsidR="000F06C2" w:rsidRDefault="000F06C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</w:p>
    <w:p w14:paraId="103307E6" w14:textId="7BD1AF75" w:rsidR="00F30DBC" w:rsidRPr="000F06C2" w:rsidRDefault="00F73294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DISPLAY COMPLICATION</w:t>
      </w:r>
    </w:p>
    <w:p w14:paraId="6FA67824" w14:textId="77777777" w:rsidR="00E26121" w:rsidRPr="000F06C2" w:rsidRDefault="00E26121" w:rsidP="00E26121">
      <w:pPr>
        <w:widowControl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Hours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ab/>
        <w:t>12 satellite indices / peripheral and axial rotation (patent pending)</w:t>
      </w:r>
    </w:p>
    <w:p w14:paraId="40908621" w14:textId="3105C5F2" w:rsidR="00E26121" w:rsidRPr="000F06C2" w:rsidRDefault="00441172" w:rsidP="00D77881">
      <w:pPr>
        <w:widowControl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Tens-of-</w:t>
      </w:r>
      <w:r w:rsidR="00E26121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>minutes</w:t>
      </w:r>
      <w:r w:rsidR="00E26121" w:rsidRPr="000F06C2">
        <w:rPr>
          <w:rFonts w:ascii="Calibri" w:eastAsia="Calibri" w:hAnsi="Calibri" w:cs="Calibri"/>
          <w:sz w:val="18"/>
          <w:szCs w:val="18"/>
          <w:highlight w:val="white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11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 xml:space="preserve">mobile 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elements transitioning between two counter-rotating </w:t>
      </w:r>
      <w:r w:rsidR="008F696C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wheels 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>(patent pending)</w:t>
      </w:r>
      <w:r w:rsidR="008F696C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, crafted from 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18K </w:t>
      </w:r>
      <w:r w:rsidR="008F696C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rose 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gold, </w:t>
      </w:r>
      <w:r w:rsidR="003B09C5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>stylized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 to form a dragon, </w:t>
      </w:r>
      <w:r w:rsidR="008F696C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and </w:t>
      </w:r>
      <w:r w:rsidR="00E26121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 xml:space="preserve">hand-engraved </w:t>
      </w:r>
    </w:p>
    <w:p w14:paraId="0CF30A47" w14:textId="5A36EA0E" w:rsidR="00E26121" w:rsidRPr="000F06C2" w:rsidRDefault="00E26121" w:rsidP="00E26121">
      <w:pPr>
        <w:ind w:left="2127" w:hanging="2127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Precise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minute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3B09C5" w:rsidRPr="000F06C2">
        <w:rPr>
          <w:rFonts w:ascii="Calibri" w:eastAsia="Calibri" w:hAnsi="Calibri" w:cs="Calibri"/>
          <w:sz w:val="18"/>
          <w:szCs w:val="18"/>
          <w:lang w:val="en-US"/>
        </w:rPr>
        <w:t>Skeletonized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 disc</w:t>
      </w:r>
    </w:p>
    <w:p w14:paraId="62DDEB2E" w14:textId="5058C355" w:rsidR="00E26121" w:rsidRPr="000F06C2" w:rsidRDefault="00E25262" w:rsidP="00E26121">
      <w:pPr>
        <w:ind w:left="2127" w:hanging="2127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Numbers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 xml:space="preserve">and indicators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Coated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>with SuperLuminova™</w:t>
      </w:r>
    </w:p>
    <w:p w14:paraId="606148FD" w14:textId="77777777" w:rsidR="00F30DBC" w:rsidRPr="000F06C2" w:rsidRDefault="00F30DBC" w:rsidP="00E2612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</w:p>
    <w:p w14:paraId="0F39EF80" w14:textId="66DC9B84" w:rsidR="00F30DBC" w:rsidRPr="000F06C2" w:rsidRDefault="00E26121">
      <w:pPr>
        <w:widowControl/>
        <w:pBdr>
          <w:top w:val="nil"/>
          <w:left w:val="nil"/>
          <w:bottom w:val="nil"/>
          <w:right w:val="nil"/>
          <w:between w:val="nil"/>
        </w:pBdr>
        <w:ind w:left="1414" w:firstLine="709"/>
        <w:rPr>
          <w:rFonts w:ascii="Calibri" w:eastAsia="Calibri" w:hAnsi="Calibri" w:cs="Calibri"/>
          <w:sz w:val="18"/>
          <w:szCs w:val="18"/>
          <w:u w:val="single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u w:val="single"/>
          <w:lang w:val="en-US"/>
        </w:rPr>
        <w:t>The display is read from left to right</w:t>
      </w:r>
      <w:r w:rsidR="00D869EB" w:rsidRPr="000F06C2">
        <w:rPr>
          <w:rFonts w:ascii="Calibri" w:eastAsia="Calibri" w:hAnsi="Calibri" w:cs="Calibri"/>
          <w:sz w:val="18"/>
          <w:szCs w:val="18"/>
          <w:u w:val="single"/>
          <w:lang w:val="en-US"/>
        </w:rPr>
        <w:t>: </w:t>
      </w:r>
    </w:p>
    <w:p w14:paraId="3CA5AFF5" w14:textId="784A7881" w:rsidR="00F30DBC" w:rsidRPr="000F06C2" w:rsidRDefault="00E25262">
      <w:pPr>
        <w:widowControl/>
        <w:pBdr>
          <w:top w:val="nil"/>
          <w:left w:val="nil"/>
          <w:bottom w:val="nil"/>
          <w:right w:val="nil"/>
          <w:between w:val="nil"/>
        </w:pBdr>
        <w:ind w:left="2123" w:firstLine="4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On the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>left, the hour is indicated by the fixed arrow</w:t>
      </w:r>
    </w:p>
    <w:p w14:paraId="3B5C1528" w14:textId="5BFDEAE4" w:rsidR="00F30DBC" w:rsidRPr="000F06C2" w:rsidRDefault="00E25262">
      <w:pPr>
        <w:widowControl/>
        <w:pBdr>
          <w:top w:val="nil"/>
          <w:left w:val="nil"/>
          <w:bottom w:val="nil"/>
          <w:right w:val="nil"/>
          <w:between w:val="nil"/>
        </w:pBdr>
        <w:ind w:left="2832" w:hanging="709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In the </w:t>
      </w:r>
      <w:r w:rsidR="003B09C5" w:rsidRPr="000F06C2">
        <w:rPr>
          <w:rFonts w:ascii="Calibri" w:eastAsia="Calibri" w:hAnsi="Calibri" w:cs="Calibri"/>
          <w:sz w:val="18"/>
          <w:szCs w:val="18"/>
          <w:lang w:val="en-US"/>
        </w:rPr>
        <w:t>center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 xml:space="preserve">, the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tens-of-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>minutes are indicated by the dragon’s head</w:t>
      </w:r>
    </w:p>
    <w:p w14:paraId="7FE216E5" w14:textId="19D1C925" w:rsidR="00F30DBC" w:rsidRPr="000F06C2" w:rsidRDefault="00E25262" w:rsidP="005234D8">
      <w:pPr>
        <w:widowControl/>
        <w:pBdr>
          <w:top w:val="nil"/>
          <w:left w:val="nil"/>
          <w:bottom w:val="nil"/>
          <w:right w:val="nil"/>
          <w:between w:val="nil"/>
        </w:pBdr>
        <w:ind w:left="1414" w:firstLine="709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On the </w:t>
      </w:r>
      <w:r w:rsidR="00E26121" w:rsidRPr="000F06C2">
        <w:rPr>
          <w:rFonts w:ascii="Calibri" w:eastAsia="Calibri" w:hAnsi="Calibri" w:cs="Calibri"/>
          <w:sz w:val="18"/>
          <w:szCs w:val="18"/>
          <w:lang w:val="en-US"/>
        </w:rPr>
        <w:t>right, by the crown, the precise minute is indicated by the fixed arrow</w:t>
      </w:r>
    </w:p>
    <w:p w14:paraId="3C6F60C6" w14:textId="77777777" w:rsidR="000F06C2" w:rsidRDefault="000F06C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</w:p>
    <w:p w14:paraId="1F954714" w14:textId="13DA655D" w:rsidR="00F30DBC" w:rsidRPr="000F06C2" w:rsidRDefault="00E26121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STRAP</w:t>
      </w:r>
      <w:r w:rsidR="00D869EB"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 xml:space="preserve"> </w:t>
      </w: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AND</w:t>
      </w:r>
      <w:r w:rsidR="00D869EB"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 xml:space="preserve"> </w:t>
      </w: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BUCKLE</w:t>
      </w:r>
    </w:p>
    <w:p w14:paraId="3CD495B8" w14:textId="69A66563" w:rsidR="00F30DBC" w:rsidRPr="000F06C2" w:rsidRDefault="00E2612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Material</w:t>
      </w:r>
      <w:r w:rsidR="00D869EB" w:rsidRPr="000F06C2">
        <w:rPr>
          <w:rFonts w:ascii="Calibri" w:eastAsia="Calibri" w:hAnsi="Calibri" w:cs="Calibri"/>
          <w:b/>
          <w:sz w:val="18"/>
          <w:szCs w:val="18"/>
          <w:lang w:val="en-US"/>
        </w:rPr>
        <w:t> 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2B59D2" w:rsidRPr="000F06C2">
        <w:rPr>
          <w:rFonts w:ascii="Calibri" w:eastAsia="Helvetica Neue" w:hAnsi="Calibri" w:cs="Calibri"/>
          <w:color w:val="000000"/>
          <w:sz w:val="18"/>
          <w:szCs w:val="18"/>
          <w:lang w:val="en-US"/>
        </w:rPr>
        <w:t>Calfskin (alligator upon request), rolled-edge (‘rembordé’), hand-stitched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, </w:t>
      </w:r>
      <w:r w:rsidR="002B59D2" w:rsidRPr="000F06C2">
        <w:rPr>
          <w:rFonts w:ascii="Calibri" w:eastAsia="Calibri" w:hAnsi="Calibri" w:cs="Calibri"/>
          <w:sz w:val="18"/>
          <w:szCs w:val="18"/>
          <w:lang w:val="en-US"/>
        </w:rPr>
        <w:t xml:space="preserve">choice of </w:t>
      </w:r>
      <w:r w:rsidR="003B09C5" w:rsidRPr="000F06C2">
        <w:rPr>
          <w:rFonts w:ascii="Calibri" w:eastAsia="Calibri" w:hAnsi="Calibri" w:cs="Calibri"/>
          <w:sz w:val="18"/>
          <w:szCs w:val="18"/>
          <w:lang w:val="en-US"/>
        </w:rPr>
        <w:t>color</w:t>
      </w:r>
    </w:p>
    <w:p w14:paraId="3C2F8AC5" w14:textId="77777777" w:rsidR="000F06C2" w:rsidRDefault="0018268D" w:rsidP="000F06C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Buckle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</w:r>
      <w:r w:rsidR="002B59D2" w:rsidRPr="000F06C2">
        <w:rPr>
          <w:rFonts w:ascii="Calibri" w:eastAsia="Calibri" w:hAnsi="Calibri" w:cs="Calibri"/>
          <w:sz w:val="18"/>
          <w:szCs w:val="18"/>
          <w:lang w:val="en-US"/>
        </w:rPr>
        <w:t xml:space="preserve">Pin buckle in 18K </w:t>
      </w:r>
      <w:r w:rsidR="000D2B55" w:rsidRPr="000F06C2">
        <w:rPr>
          <w:rFonts w:ascii="Calibri" w:eastAsia="Calibri" w:hAnsi="Calibri" w:cs="Calibri"/>
          <w:sz w:val="18"/>
          <w:szCs w:val="18"/>
          <w:lang w:val="en-US"/>
        </w:rPr>
        <w:t xml:space="preserve">white </w:t>
      </w:r>
      <w:r w:rsidR="002B59D2" w:rsidRPr="000F06C2">
        <w:rPr>
          <w:rFonts w:ascii="Calibri" w:eastAsia="Calibri" w:hAnsi="Calibri" w:cs="Calibri"/>
          <w:sz w:val="18"/>
          <w:szCs w:val="18"/>
          <w:lang w:val="en-US"/>
        </w:rPr>
        <w:t xml:space="preserve">gold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>(</w:t>
      </w:r>
      <w:r w:rsidR="009C26A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fold-over </w:t>
      </w:r>
      <w:r w:rsidR="002B59D2" w:rsidRPr="000F06C2">
        <w:rPr>
          <w:rFonts w:ascii="Calibri" w:eastAsia="Calibri" w:hAnsi="Calibri" w:cs="Calibri"/>
          <w:sz w:val="18"/>
          <w:szCs w:val="18"/>
          <w:lang w:val="en-US"/>
        </w:rPr>
        <w:t>clasp available upon request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>)</w:t>
      </w:r>
    </w:p>
    <w:p w14:paraId="7DCC920F" w14:textId="77777777" w:rsidR="000F06C2" w:rsidRPr="00031CD7" w:rsidRDefault="000F06C2" w:rsidP="00031CD7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</w:p>
    <w:p w14:paraId="338E6133" w14:textId="7C810C94" w:rsidR="00F30DBC" w:rsidRPr="000F06C2" w:rsidRDefault="002F0595" w:rsidP="000F06C2">
      <w:pPr>
        <w:pBdr>
          <w:bottom w:val="single" w:sz="4" w:space="1" w:color="000000"/>
        </w:pBdr>
        <w:tabs>
          <w:tab w:val="left" w:pos="2410"/>
        </w:tabs>
        <w:spacing w:after="120"/>
        <w:jc w:val="both"/>
        <w:rPr>
          <w:rFonts w:ascii="Calibri" w:eastAsia="Calibri" w:hAnsi="Calibri" w:cs="Calibri"/>
          <w:b/>
          <w:smallCaps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b/>
          <w:smallCaps/>
          <w:sz w:val="18"/>
          <w:szCs w:val="18"/>
          <w:lang w:val="en-US"/>
        </w:rPr>
        <w:t>PRICE</w:t>
      </w:r>
    </w:p>
    <w:p w14:paraId="78339EE4" w14:textId="3A557762" w:rsidR="00F30DBC" w:rsidRPr="000F06C2" w:rsidRDefault="002F0595" w:rsidP="000F06C2">
      <w:pPr>
        <w:widowControl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sz w:val="18"/>
          <w:szCs w:val="18"/>
          <w:lang w:val="en-US"/>
        </w:rPr>
      </w:pPr>
      <w:r w:rsidRPr="000F06C2">
        <w:rPr>
          <w:rFonts w:ascii="Calibri" w:eastAsia="Calibri" w:hAnsi="Calibri" w:cs="Calibri"/>
          <w:sz w:val="18"/>
          <w:szCs w:val="18"/>
          <w:lang w:val="en-US"/>
        </w:rPr>
        <w:t>Suggested retail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price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ab/>
        <w:t>CHF 150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000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excluding VAT</w:t>
      </w:r>
      <w:r w:rsidR="00D869E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, </w:t>
      </w:r>
      <w:r w:rsidR="009C26AB" w:rsidRPr="000F06C2">
        <w:rPr>
          <w:rFonts w:ascii="Calibri" w:eastAsia="Calibri" w:hAnsi="Calibri" w:cs="Calibri"/>
          <w:sz w:val="18"/>
          <w:szCs w:val="18"/>
          <w:lang w:val="en-US"/>
        </w:rPr>
        <w:t>ex</w:t>
      </w:r>
      <w:r w:rsidR="00EF54CC" w:rsidRPr="000F06C2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="009C26AB" w:rsidRPr="000F06C2">
        <w:rPr>
          <w:rFonts w:ascii="Calibri" w:eastAsia="Calibri" w:hAnsi="Calibri" w:cs="Calibri"/>
          <w:sz w:val="18"/>
          <w:szCs w:val="18"/>
          <w:lang w:val="en-US"/>
        </w:rPr>
        <w:t xml:space="preserve">works 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 xml:space="preserve">– </w:t>
      </w:r>
      <w:r w:rsidR="00FC4B19" w:rsidRPr="000F06C2">
        <w:rPr>
          <w:rFonts w:ascii="Calibri" w:eastAsia="Calibri" w:hAnsi="Calibri" w:cs="Calibri"/>
          <w:sz w:val="18"/>
          <w:szCs w:val="18"/>
          <w:lang w:val="en-US"/>
        </w:rPr>
        <w:t>f</w:t>
      </w:r>
      <w:r w:rsidRPr="000F06C2">
        <w:rPr>
          <w:rFonts w:ascii="Calibri" w:eastAsia="Calibri" w:hAnsi="Calibri" w:cs="Calibri"/>
          <w:sz w:val="18"/>
          <w:szCs w:val="18"/>
          <w:lang w:val="en-US"/>
        </w:rPr>
        <w:t>or gem-set versions and bespoke possibilities, please contact us</w:t>
      </w:r>
      <w:r w:rsidR="000F06C2">
        <w:rPr>
          <w:rFonts w:ascii="Calibri" w:eastAsia="Calibri" w:hAnsi="Calibri" w:cs="Calibri"/>
          <w:sz w:val="18"/>
          <w:szCs w:val="18"/>
          <w:lang w:val="en-US"/>
        </w:rPr>
        <w:t>.</w:t>
      </w:r>
    </w:p>
    <w:sectPr w:rsidR="00F30DBC" w:rsidRPr="000F06C2">
      <w:headerReference w:type="default" r:id="rId12"/>
      <w:footerReference w:type="even" r:id="rId13"/>
      <w:footerReference w:type="default" r:id="rId14"/>
      <w:pgSz w:w="12240" w:h="15840"/>
      <w:pgMar w:top="1134" w:right="1134" w:bottom="9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5FEC" w14:textId="77777777" w:rsidR="003C41CF" w:rsidRDefault="003C41CF">
      <w:r>
        <w:separator/>
      </w:r>
    </w:p>
  </w:endnote>
  <w:endnote w:type="continuationSeparator" w:id="0">
    <w:p w14:paraId="379D28B1" w14:textId="77777777" w:rsidR="003C41CF" w:rsidRDefault="003C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B09B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7461801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79BC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B1A0613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1AFF" w14:textId="77777777" w:rsidR="003C41CF" w:rsidRDefault="003C41CF">
      <w:r>
        <w:separator/>
      </w:r>
    </w:p>
  </w:footnote>
  <w:footnote w:type="continuationSeparator" w:id="0">
    <w:p w14:paraId="08D7EC7F" w14:textId="77777777" w:rsidR="003C41CF" w:rsidRDefault="003C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36EB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D4138E3" wp14:editId="0A303F26">
          <wp:extent cx="1132840" cy="7696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84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16B895" w14:textId="77777777" w:rsidR="00243785" w:rsidRDefault="00243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C"/>
    <w:rsid w:val="00013A05"/>
    <w:rsid w:val="00014124"/>
    <w:rsid w:val="000208FB"/>
    <w:rsid w:val="00031CD7"/>
    <w:rsid w:val="000365A8"/>
    <w:rsid w:val="00040A54"/>
    <w:rsid w:val="00053CDF"/>
    <w:rsid w:val="00080CD5"/>
    <w:rsid w:val="000905F4"/>
    <w:rsid w:val="00095D34"/>
    <w:rsid w:val="000A45D0"/>
    <w:rsid w:val="000B00DB"/>
    <w:rsid w:val="000B273C"/>
    <w:rsid w:val="000C06D4"/>
    <w:rsid w:val="000C33B0"/>
    <w:rsid w:val="000D2B55"/>
    <w:rsid w:val="000D3D67"/>
    <w:rsid w:val="000E0C16"/>
    <w:rsid w:val="000E2700"/>
    <w:rsid w:val="000E3343"/>
    <w:rsid w:val="000F06C2"/>
    <w:rsid w:val="000F4792"/>
    <w:rsid w:val="0010331C"/>
    <w:rsid w:val="00112871"/>
    <w:rsid w:val="00113D84"/>
    <w:rsid w:val="00132A67"/>
    <w:rsid w:val="00143CE8"/>
    <w:rsid w:val="00152FEC"/>
    <w:rsid w:val="001814CD"/>
    <w:rsid w:val="0018268D"/>
    <w:rsid w:val="00190F19"/>
    <w:rsid w:val="001A0672"/>
    <w:rsid w:val="001B33D6"/>
    <w:rsid w:val="001D7435"/>
    <w:rsid w:val="001E0326"/>
    <w:rsid w:val="001E2A85"/>
    <w:rsid w:val="002049D0"/>
    <w:rsid w:val="0021768E"/>
    <w:rsid w:val="00221B1D"/>
    <w:rsid w:val="00234B38"/>
    <w:rsid w:val="00242009"/>
    <w:rsid w:val="00243785"/>
    <w:rsid w:val="00250410"/>
    <w:rsid w:val="0025081D"/>
    <w:rsid w:val="002627C5"/>
    <w:rsid w:val="0027050D"/>
    <w:rsid w:val="00277EDD"/>
    <w:rsid w:val="002A1EEA"/>
    <w:rsid w:val="002A374A"/>
    <w:rsid w:val="002A3A49"/>
    <w:rsid w:val="002B59D2"/>
    <w:rsid w:val="002C59F2"/>
    <w:rsid w:val="002F0595"/>
    <w:rsid w:val="002F2466"/>
    <w:rsid w:val="00311704"/>
    <w:rsid w:val="003325B1"/>
    <w:rsid w:val="003347B2"/>
    <w:rsid w:val="00341E24"/>
    <w:rsid w:val="0034658E"/>
    <w:rsid w:val="00346DF3"/>
    <w:rsid w:val="00351F97"/>
    <w:rsid w:val="0035321B"/>
    <w:rsid w:val="00361F99"/>
    <w:rsid w:val="003903C7"/>
    <w:rsid w:val="00391B75"/>
    <w:rsid w:val="00395474"/>
    <w:rsid w:val="003967A4"/>
    <w:rsid w:val="003A0815"/>
    <w:rsid w:val="003A1202"/>
    <w:rsid w:val="003A6A0A"/>
    <w:rsid w:val="003A7267"/>
    <w:rsid w:val="003B09C5"/>
    <w:rsid w:val="003C0780"/>
    <w:rsid w:val="003C401C"/>
    <w:rsid w:val="003C41CF"/>
    <w:rsid w:val="003D2FC7"/>
    <w:rsid w:val="003E03C7"/>
    <w:rsid w:val="00402E84"/>
    <w:rsid w:val="00413635"/>
    <w:rsid w:val="00423209"/>
    <w:rsid w:val="0042752F"/>
    <w:rsid w:val="00441172"/>
    <w:rsid w:val="00451874"/>
    <w:rsid w:val="0046611C"/>
    <w:rsid w:val="00486D76"/>
    <w:rsid w:val="0049194B"/>
    <w:rsid w:val="004A0536"/>
    <w:rsid w:val="004A1E2E"/>
    <w:rsid w:val="004B5B83"/>
    <w:rsid w:val="004E2152"/>
    <w:rsid w:val="004F46F3"/>
    <w:rsid w:val="00506BEC"/>
    <w:rsid w:val="00512E5A"/>
    <w:rsid w:val="00514462"/>
    <w:rsid w:val="00523146"/>
    <w:rsid w:val="005234D8"/>
    <w:rsid w:val="005313FD"/>
    <w:rsid w:val="00534C78"/>
    <w:rsid w:val="00536703"/>
    <w:rsid w:val="00536E92"/>
    <w:rsid w:val="00542696"/>
    <w:rsid w:val="00545D19"/>
    <w:rsid w:val="00553D90"/>
    <w:rsid w:val="00563D46"/>
    <w:rsid w:val="005775C9"/>
    <w:rsid w:val="0058675E"/>
    <w:rsid w:val="0058698D"/>
    <w:rsid w:val="005903F9"/>
    <w:rsid w:val="005B72DC"/>
    <w:rsid w:val="005C7244"/>
    <w:rsid w:val="005D77D2"/>
    <w:rsid w:val="005E0585"/>
    <w:rsid w:val="005F2F36"/>
    <w:rsid w:val="006038CC"/>
    <w:rsid w:val="006045E7"/>
    <w:rsid w:val="006401A5"/>
    <w:rsid w:val="00641C8C"/>
    <w:rsid w:val="006569B6"/>
    <w:rsid w:val="006A3517"/>
    <w:rsid w:val="006C3FC7"/>
    <w:rsid w:val="006D3E37"/>
    <w:rsid w:val="006D56C6"/>
    <w:rsid w:val="006F577E"/>
    <w:rsid w:val="00702009"/>
    <w:rsid w:val="00703900"/>
    <w:rsid w:val="00721CC8"/>
    <w:rsid w:val="00726F35"/>
    <w:rsid w:val="00727AB5"/>
    <w:rsid w:val="00731AB5"/>
    <w:rsid w:val="00736C7B"/>
    <w:rsid w:val="007404C2"/>
    <w:rsid w:val="00741D58"/>
    <w:rsid w:val="00744973"/>
    <w:rsid w:val="00750902"/>
    <w:rsid w:val="00752C6B"/>
    <w:rsid w:val="0075546D"/>
    <w:rsid w:val="007607E2"/>
    <w:rsid w:val="00760B52"/>
    <w:rsid w:val="00776AF8"/>
    <w:rsid w:val="00785C06"/>
    <w:rsid w:val="0079315C"/>
    <w:rsid w:val="007B22A0"/>
    <w:rsid w:val="007D71D4"/>
    <w:rsid w:val="007F029E"/>
    <w:rsid w:val="007F344E"/>
    <w:rsid w:val="00800E0E"/>
    <w:rsid w:val="0080345D"/>
    <w:rsid w:val="00804105"/>
    <w:rsid w:val="00806AAB"/>
    <w:rsid w:val="00820C42"/>
    <w:rsid w:val="0082748B"/>
    <w:rsid w:val="00835211"/>
    <w:rsid w:val="00841A5D"/>
    <w:rsid w:val="008425D0"/>
    <w:rsid w:val="00882938"/>
    <w:rsid w:val="0088530D"/>
    <w:rsid w:val="0088631D"/>
    <w:rsid w:val="00896829"/>
    <w:rsid w:val="008A352D"/>
    <w:rsid w:val="008B06CB"/>
    <w:rsid w:val="008E348E"/>
    <w:rsid w:val="008F696C"/>
    <w:rsid w:val="00900ED0"/>
    <w:rsid w:val="0090296C"/>
    <w:rsid w:val="009157CD"/>
    <w:rsid w:val="00936633"/>
    <w:rsid w:val="009367CC"/>
    <w:rsid w:val="00936EC4"/>
    <w:rsid w:val="00965C41"/>
    <w:rsid w:val="00977122"/>
    <w:rsid w:val="009842ED"/>
    <w:rsid w:val="009B74BD"/>
    <w:rsid w:val="009C26AB"/>
    <w:rsid w:val="009C2AFF"/>
    <w:rsid w:val="009D79F8"/>
    <w:rsid w:val="009E4397"/>
    <w:rsid w:val="00A3509E"/>
    <w:rsid w:val="00A36526"/>
    <w:rsid w:val="00A3736B"/>
    <w:rsid w:val="00A41EE8"/>
    <w:rsid w:val="00A5327B"/>
    <w:rsid w:val="00A54D56"/>
    <w:rsid w:val="00A56525"/>
    <w:rsid w:val="00A67435"/>
    <w:rsid w:val="00A674F2"/>
    <w:rsid w:val="00A73505"/>
    <w:rsid w:val="00A91593"/>
    <w:rsid w:val="00AA5953"/>
    <w:rsid w:val="00AA7F1E"/>
    <w:rsid w:val="00AD050B"/>
    <w:rsid w:val="00AD0F87"/>
    <w:rsid w:val="00AD1C98"/>
    <w:rsid w:val="00AD7E3E"/>
    <w:rsid w:val="00AF52B5"/>
    <w:rsid w:val="00B07234"/>
    <w:rsid w:val="00B13210"/>
    <w:rsid w:val="00B1507F"/>
    <w:rsid w:val="00B31939"/>
    <w:rsid w:val="00B41B80"/>
    <w:rsid w:val="00B70365"/>
    <w:rsid w:val="00B73103"/>
    <w:rsid w:val="00B81314"/>
    <w:rsid w:val="00B847A5"/>
    <w:rsid w:val="00B84858"/>
    <w:rsid w:val="00B90FEC"/>
    <w:rsid w:val="00BA1990"/>
    <w:rsid w:val="00BA48A4"/>
    <w:rsid w:val="00BC2FBC"/>
    <w:rsid w:val="00BD4144"/>
    <w:rsid w:val="00BD49FA"/>
    <w:rsid w:val="00BE09F9"/>
    <w:rsid w:val="00BE37C9"/>
    <w:rsid w:val="00C01157"/>
    <w:rsid w:val="00C1049A"/>
    <w:rsid w:val="00C127EA"/>
    <w:rsid w:val="00C24730"/>
    <w:rsid w:val="00C24A6E"/>
    <w:rsid w:val="00C26ABC"/>
    <w:rsid w:val="00C35D4D"/>
    <w:rsid w:val="00C36BB7"/>
    <w:rsid w:val="00C41425"/>
    <w:rsid w:val="00C85BDE"/>
    <w:rsid w:val="00C957B2"/>
    <w:rsid w:val="00CA4652"/>
    <w:rsid w:val="00CB2E06"/>
    <w:rsid w:val="00CC6C5A"/>
    <w:rsid w:val="00CD47CB"/>
    <w:rsid w:val="00CD5573"/>
    <w:rsid w:val="00CD661D"/>
    <w:rsid w:val="00CE23C9"/>
    <w:rsid w:val="00CE31DB"/>
    <w:rsid w:val="00CE7B13"/>
    <w:rsid w:val="00CF1EE4"/>
    <w:rsid w:val="00CF6192"/>
    <w:rsid w:val="00D01AD3"/>
    <w:rsid w:val="00D13D87"/>
    <w:rsid w:val="00D14673"/>
    <w:rsid w:val="00D16E74"/>
    <w:rsid w:val="00D21BCD"/>
    <w:rsid w:val="00D34708"/>
    <w:rsid w:val="00D42D89"/>
    <w:rsid w:val="00D4583B"/>
    <w:rsid w:val="00D536BC"/>
    <w:rsid w:val="00D5404D"/>
    <w:rsid w:val="00D5465F"/>
    <w:rsid w:val="00D55031"/>
    <w:rsid w:val="00D65598"/>
    <w:rsid w:val="00D6762D"/>
    <w:rsid w:val="00D77881"/>
    <w:rsid w:val="00D815C1"/>
    <w:rsid w:val="00D817EA"/>
    <w:rsid w:val="00D869EB"/>
    <w:rsid w:val="00DA6876"/>
    <w:rsid w:val="00DA7D82"/>
    <w:rsid w:val="00DB0716"/>
    <w:rsid w:val="00DB52B5"/>
    <w:rsid w:val="00DB5AC2"/>
    <w:rsid w:val="00DC498F"/>
    <w:rsid w:val="00DD1947"/>
    <w:rsid w:val="00DD3BA7"/>
    <w:rsid w:val="00DD7F24"/>
    <w:rsid w:val="00DF403D"/>
    <w:rsid w:val="00DF48C5"/>
    <w:rsid w:val="00DF68EF"/>
    <w:rsid w:val="00E13B28"/>
    <w:rsid w:val="00E25262"/>
    <w:rsid w:val="00E26121"/>
    <w:rsid w:val="00E30754"/>
    <w:rsid w:val="00E30CB0"/>
    <w:rsid w:val="00E348B2"/>
    <w:rsid w:val="00E37B3C"/>
    <w:rsid w:val="00E45DE9"/>
    <w:rsid w:val="00E5534D"/>
    <w:rsid w:val="00E638E2"/>
    <w:rsid w:val="00E64EE4"/>
    <w:rsid w:val="00E74891"/>
    <w:rsid w:val="00E91820"/>
    <w:rsid w:val="00E962F7"/>
    <w:rsid w:val="00EA5A26"/>
    <w:rsid w:val="00EC3D6B"/>
    <w:rsid w:val="00EC3EEF"/>
    <w:rsid w:val="00EE5C4E"/>
    <w:rsid w:val="00EF05CE"/>
    <w:rsid w:val="00EF37F9"/>
    <w:rsid w:val="00EF3F7F"/>
    <w:rsid w:val="00EF4E52"/>
    <w:rsid w:val="00EF54CC"/>
    <w:rsid w:val="00EF5C50"/>
    <w:rsid w:val="00F01F0C"/>
    <w:rsid w:val="00F038E3"/>
    <w:rsid w:val="00F06C05"/>
    <w:rsid w:val="00F1513D"/>
    <w:rsid w:val="00F25577"/>
    <w:rsid w:val="00F30DBC"/>
    <w:rsid w:val="00F37F23"/>
    <w:rsid w:val="00F41723"/>
    <w:rsid w:val="00F46D25"/>
    <w:rsid w:val="00F47D17"/>
    <w:rsid w:val="00F57896"/>
    <w:rsid w:val="00F60530"/>
    <w:rsid w:val="00F62851"/>
    <w:rsid w:val="00F63C41"/>
    <w:rsid w:val="00F73294"/>
    <w:rsid w:val="00F923CA"/>
    <w:rsid w:val="00F93AA0"/>
    <w:rsid w:val="00FA150F"/>
    <w:rsid w:val="00FC4B19"/>
    <w:rsid w:val="00FE40E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D9537"/>
  <w15:docId w15:val="{820DCB11-3D34-A046-AF19-04F8C1E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365A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365A8"/>
  </w:style>
  <w:style w:type="paragraph" w:styleId="Pieddepage">
    <w:name w:val="footer"/>
    <w:basedOn w:val="Normal"/>
    <w:link w:val="PieddepageCar"/>
    <w:uiPriority w:val="99"/>
    <w:unhideWhenUsed/>
    <w:rsid w:val="000365A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5A8"/>
  </w:style>
  <w:style w:type="character" w:styleId="Marquedecommentaire">
    <w:name w:val="annotation reference"/>
    <w:basedOn w:val="Policepardfaut"/>
    <w:uiPriority w:val="99"/>
    <w:semiHidden/>
    <w:unhideWhenUsed/>
    <w:rsid w:val="00DB52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2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2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2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2B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26AB"/>
    <w:pPr>
      <w:widowControl/>
    </w:pPr>
  </w:style>
  <w:style w:type="character" w:styleId="Lienhypertexte">
    <w:name w:val="Hyperlink"/>
    <w:basedOn w:val="Policepardfaut"/>
    <w:uiPriority w:val="99"/>
    <w:unhideWhenUsed/>
    <w:rsid w:val="0090296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2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enuswatches.swi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de.campanelli@289consult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therine.henry@genuswatches.swi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uswatches.swis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nvmhDYCYklLiOjz9p8Wq5SPjA==">AMUW2mVzMF4fhRxa+C4MZj4k476hN3oWv+3C0i6+f+5xniL4qKiSQngyVj+c2RjerTi/Y//DxL5qwwzShYR3d9nJZca0U10bAqTfhTs7tdjR/YaWiXTg9nlHaVUzR5IRF1ncSNPpeE/E5FOgKvJ0EAC0gLGct6NfgxNI5Xr/Sigc7UrG88A609Q=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3D253F-2834-5D4E-9BED-5CFAE0E9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13535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Aude Campanelli</cp:lastModifiedBy>
  <cp:revision>2</cp:revision>
  <dcterms:created xsi:type="dcterms:W3CDTF">2021-03-08T07:55:00Z</dcterms:created>
  <dcterms:modified xsi:type="dcterms:W3CDTF">2021-03-08T07:55:00Z</dcterms:modified>
</cp:coreProperties>
</file>