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7A4D" w14:textId="77777777" w:rsidR="00A5715E" w:rsidRPr="003F19FD" w:rsidRDefault="00A5715E" w:rsidP="002E47BC">
      <w:pPr>
        <w:spacing w:after="0" w:line="240" w:lineRule="auto"/>
        <w:jc w:val="right"/>
        <w:rPr>
          <w:rFonts w:ascii="Calibri" w:eastAsia="Aptos" w:hAnsi="Calibri" w:cs="Calibri"/>
          <w:kern w:val="0"/>
          <w:sz w:val="20"/>
          <w:szCs w:val="20"/>
          <w:lang w:val="en-GB"/>
          <w14:ligatures w14:val="none"/>
        </w:rPr>
      </w:pPr>
      <w:r w:rsidRPr="003F19FD">
        <w:rPr>
          <w:rFonts w:ascii="Calibri" w:eastAsia="Aptos" w:hAnsi="Calibri" w:cs="Calibri"/>
          <w:kern w:val="0"/>
          <w:sz w:val="20"/>
          <w:szCs w:val="20"/>
          <w:lang w:val="en-GB"/>
          <w14:ligatures w14:val="none"/>
        </w:rPr>
        <w:t>Press Kit</w:t>
      </w:r>
    </w:p>
    <w:p w14:paraId="199E8DCD" w14:textId="4E5144FE" w:rsidR="00A5715E" w:rsidRPr="003F19FD" w:rsidRDefault="00A5715E" w:rsidP="002E47BC">
      <w:pPr>
        <w:spacing w:after="0" w:line="240" w:lineRule="auto"/>
        <w:jc w:val="right"/>
        <w:rPr>
          <w:rFonts w:ascii="Calibri" w:eastAsia="Aptos" w:hAnsi="Calibri" w:cs="Calibri"/>
          <w:kern w:val="0"/>
          <w:sz w:val="20"/>
          <w:szCs w:val="20"/>
          <w:lang w:val="en-GB"/>
          <w14:ligatures w14:val="none"/>
        </w:rPr>
      </w:pPr>
      <w:r w:rsidRPr="003F19FD">
        <w:rPr>
          <w:rFonts w:ascii="Calibri" w:eastAsia="Aptos" w:hAnsi="Calibri" w:cs="Calibri"/>
          <w:kern w:val="0"/>
          <w:sz w:val="20"/>
          <w:szCs w:val="20"/>
          <w:lang w:val="en-GB"/>
          <w14:ligatures w14:val="none"/>
        </w:rPr>
        <w:t>March 2025</w:t>
      </w:r>
    </w:p>
    <w:p w14:paraId="72B2C34B" w14:textId="02F4D2A9" w:rsidR="00A5715E" w:rsidRPr="003F19FD" w:rsidRDefault="00A5715E" w:rsidP="002E47BC">
      <w:pPr>
        <w:spacing w:after="0" w:line="240" w:lineRule="auto"/>
        <w:jc w:val="right"/>
        <w:rPr>
          <w:rFonts w:ascii="Calibri" w:eastAsia="Aptos" w:hAnsi="Calibri" w:cs="Calibri"/>
          <w:color w:val="FF0000"/>
          <w:kern w:val="0"/>
          <w:sz w:val="20"/>
          <w:szCs w:val="20"/>
          <w:lang w:val="en-GB"/>
          <w14:ligatures w14:val="none"/>
        </w:rPr>
      </w:pPr>
      <w:r w:rsidRPr="003F19FD">
        <w:rPr>
          <w:rFonts w:ascii="Calibri" w:eastAsia="Aptos" w:hAnsi="Calibri" w:cs="Calibri"/>
          <w:color w:val="FF0000"/>
          <w:kern w:val="0"/>
          <w:sz w:val="20"/>
          <w:szCs w:val="20"/>
          <w:lang w:val="en-GB"/>
          <w14:ligatures w14:val="none"/>
        </w:rPr>
        <w:t>EMBARGO</w:t>
      </w:r>
      <w:r w:rsidR="00822293" w:rsidRPr="003F19FD">
        <w:rPr>
          <w:rFonts w:ascii="Calibri" w:eastAsia="Aptos" w:hAnsi="Calibri" w:cs="Calibri"/>
          <w:color w:val="FF0000"/>
          <w:kern w:val="0"/>
          <w:sz w:val="20"/>
          <w:szCs w:val="20"/>
          <w:lang w:val="en-GB"/>
          <w14:ligatures w14:val="none"/>
        </w:rPr>
        <w:t xml:space="preserve"> until 18 March 2025</w:t>
      </w:r>
    </w:p>
    <w:p w14:paraId="4749DB73" w14:textId="49345687" w:rsidR="000B1AEF" w:rsidRPr="003F19FD" w:rsidRDefault="000B1AEF" w:rsidP="002E47BC">
      <w:pPr>
        <w:spacing w:after="0" w:line="240" w:lineRule="auto"/>
        <w:rPr>
          <w:rStyle w:val="SubtleEmphasis"/>
          <w:rFonts w:ascii="Calibri" w:hAnsi="Calibri" w:cs="Calibri"/>
          <w:lang w:val="en-GB"/>
        </w:rPr>
      </w:pPr>
    </w:p>
    <w:p w14:paraId="548B7856" w14:textId="77777777" w:rsidR="002E47BC" w:rsidRPr="003F19FD" w:rsidRDefault="002E47BC" w:rsidP="002E47BC">
      <w:pPr>
        <w:spacing w:after="0" w:line="240" w:lineRule="auto"/>
        <w:rPr>
          <w:rStyle w:val="SubtleEmphasis"/>
          <w:rFonts w:ascii="Calibri" w:hAnsi="Calibri" w:cs="Calibri"/>
          <w:lang w:val="en-GB"/>
        </w:rPr>
      </w:pPr>
    </w:p>
    <w:p w14:paraId="755D8B4E" w14:textId="145BD2A9" w:rsidR="00F732A4" w:rsidRPr="003F19FD" w:rsidRDefault="00F732A4" w:rsidP="00D50A28">
      <w:pPr>
        <w:spacing w:after="240" w:line="240" w:lineRule="auto"/>
        <w:jc w:val="center"/>
        <w:rPr>
          <w:rFonts w:ascii="Calibri" w:hAnsi="Calibri" w:cs="Calibri"/>
          <w:lang w:val="en-GB"/>
        </w:rPr>
      </w:pPr>
      <w:r w:rsidRPr="003F19FD">
        <w:rPr>
          <w:rFonts w:ascii="Calibri" w:hAnsi="Calibri" w:cs="Calibri"/>
          <w:b/>
          <w:bCs/>
          <w:sz w:val="44"/>
          <w:szCs w:val="44"/>
          <w:lang w:val="en-GB"/>
        </w:rPr>
        <w:t xml:space="preserve">2025: </w:t>
      </w:r>
      <w:r w:rsidR="00D50A28" w:rsidRPr="003F19FD">
        <w:rPr>
          <w:rFonts w:ascii="Calibri" w:hAnsi="Calibri" w:cs="Calibri"/>
          <w:b/>
          <w:bCs/>
          <w:sz w:val="44"/>
          <w:szCs w:val="44"/>
          <w:lang w:val="en-GB"/>
        </w:rPr>
        <w:t>Introducing the GNS2 Infinity Blue,</w:t>
      </w:r>
      <w:r w:rsidR="00D50A28" w:rsidRPr="003F19FD">
        <w:rPr>
          <w:rFonts w:ascii="Calibri" w:hAnsi="Calibri" w:cs="Calibri"/>
          <w:b/>
          <w:bCs/>
          <w:sz w:val="44"/>
          <w:szCs w:val="44"/>
          <w:lang w:val="en-GB"/>
        </w:rPr>
        <w:br/>
        <w:t>a</w:t>
      </w:r>
      <w:r w:rsidRPr="003F19FD">
        <w:rPr>
          <w:rFonts w:ascii="Calibri" w:hAnsi="Calibri" w:cs="Calibri"/>
          <w:b/>
          <w:bCs/>
          <w:sz w:val="44"/>
          <w:szCs w:val="44"/>
          <w:lang w:val="en-GB"/>
        </w:rPr>
        <w:t xml:space="preserve"> new vision of Infinite Time </w:t>
      </w:r>
      <w:r w:rsidRPr="003F19FD">
        <w:rPr>
          <w:rFonts w:ascii="Calibri" w:hAnsi="Calibri" w:cs="Calibri"/>
          <w:b/>
          <w:bCs/>
          <w:sz w:val="44"/>
          <w:szCs w:val="44"/>
          <w:highlight w:val="yellow"/>
          <w:lang w:val="en-GB"/>
        </w:rPr>
        <w:br/>
      </w:r>
    </w:p>
    <w:p w14:paraId="508E7690" w14:textId="77777777" w:rsidR="000B1AEF" w:rsidRPr="003F19FD" w:rsidRDefault="000B1AEF" w:rsidP="00D50A28">
      <w:pPr>
        <w:spacing w:after="240" w:line="240" w:lineRule="auto"/>
        <w:jc w:val="center"/>
        <w:rPr>
          <w:rFonts w:ascii="Calibri" w:hAnsi="Calibri" w:cs="Calibri"/>
          <w:b/>
          <w:bCs/>
          <w:kern w:val="0"/>
          <w:sz w:val="36"/>
          <w:szCs w:val="36"/>
          <w:lang w:val="en-GB"/>
          <w14:ligatures w14:val="none"/>
        </w:rPr>
      </w:pPr>
      <w:r w:rsidRPr="003F19FD">
        <w:rPr>
          <w:rFonts w:ascii="Calibri" w:hAnsi="Calibri" w:cs="Calibri"/>
          <w:b/>
          <w:bCs/>
          <w:kern w:val="0"/>
          <w:sz w:val="36"/>
          <w:szCs w:val="36"/>
          <w:lang w:val="en-GB"/>
          <w14:ligatures w14:val="none"/>
        </w:rPr>
        <w:t>Where Time Meets Eternity</w:t>
      </w:r>
    </w:p>
    <w:p w14:paraId="3C2B7266" w14:textId="0C094C18" w:rsidR="00F732A4" w:rsidRPr="003F19FD" w:rsidRDefault="000B1AEF" w:rsidP="002E47BC">
      <w:pPr>
        <w:spacing w:after="0" w:line="240" w:lineRule="auto"/>
        <w:jc w:val="center"/>
        <w:rPr>
          <w:rFonts w:ascii="Calibri" w:hAnsi="Calibri" w:cs="Calibri"/>
          <w:lang w:val="en-GB"/>
        </w:rPr>
      </w:pPr>
      <w:r w:rsidRPr="003F19FD">
        <w:rPr>
          <w:rFonts w:ascii="Calibri" w:hAnsi="Calibri" w:cs="Calibri"/>
          <w:lang w:val="en-GB"/>
        </w:rPr>
        <w:t>Time has no beginning and no end</w:t>
      </w:r>
      <w:r w:rsidR="002E47BC" w:rsidRPr="003F19FD">
        <w:rPr>
          <w:rFonts w:ascii="Calibri" w:hAnsi="Calibri" w:cs="Calibri"/>
          <w:lang w:val="en-GB"/>
        </w:rPr>
        <w:t xml:space="preserve"> - </w:t>
      </w:r>
      <w:r w:rsidRPr="003F19FD">
        <w:rPr>
          <w:rFonts w:ascii="Calibri" w:hAnsi="Calibri" w:cs="Calibri"/>
          <w:lang w:val="en-GB"/>
        </w:rPr>
        <w:t xml:space="preserve">it flows infinitely, like the deep blue of the ocean and the golden sands shaped by the wind. </w:t>
      </w:r>
    </w:p>
    <w:p w14:paraId="2794EF9D" w14:textId="77777777" w:rsidR="002E47BC" w:rsidRPr="003F19FD" w:rsidRDefault="002E47BC" w:rsidP="002E47BC">
      <w:pPr>
        <w:spacing w:after="0" w:line="240" w:lineRule="auto"/>
        <w:jc w:val="center"/>
        <w:rPr>
          <w:rFonts w:ascii="Calibri" w:hAnsi="Calibri" w:cs="Calibri"/>
          <w:lang w:val="en-GB"/>
        </w:rPr>
      </w:pPr>
    </w:p>
    <w:p w14:paraId="0191952B" w14:textId="77777777" w:rsidR="00F732A4" w:rsidRPr="003F19FD" w:rsidRDefault="000B1AEF" w:rsidP="002E47BC">
      <w:pPr>
        <w:spacing w:after="0" w:line="240" w:lineRule="auto"/>
        <w:jc w:val="center"/>
        <w:rPr>
          <w:rFonts w:ascii="Calibri" w:hAnsi="Calibri" w:cs="Calibri"/>
          <w:lang w:val="en-GB"/>
        </w:rPr>
      </w:pPr>
      <w:r w:rsidRPr="003F19FD">
        <w:rPr>
          <w:rFonts w:ascii="Calibri" w:hAnsi="Calibri" w:cs="Calibri"/>
          <w:lang w:val="en-GB"/>
        </w:rPr>
        <w:t xml:space="preserve">The </w:t>
      </w:r>
      <w:r w:rsidRPr="003F19FD">
        <w:rPr>
          <w:rFonts w:ascii="Calibri" w:hAnsi="Calibri" w:cs="Calibri"/>
          <w:b/>
          <w:bCs/>
          <w:lang w:val="en-GB"/>
        </w:rPr>
        <w:t>GNS2 Infinity Blue</w:t>
      </w:r>
      <w:r w:rsidRPr="003F19FD">
        <w:rPr>
          <w:rFonts w:ascii="Calibri" w:hAnsi="Calibri" w:cs="Calibri"/>
          <w:lang w:val="en-GB"/>
        </w:rPr>
        <w:t xml:space="preserve"> embodies this endless motion, merging dreamlike depth with the ceaseless passage of time. </w:t>
      </w:r>
    </w:p>
    <w:p w14:paraId="36CB8CC3" w14:textId="77777777" w:rsidR="002E47BC" w:rsidRPr="003F19FD" w:rsidRDefault="002E47BC" w:rsidP="002E47BC">
      <w:pPr>
        <w:spacing w:after="0" w:line="240" w:lineRule="auto"/>
        <w:jc w:val="center"/>
        <w:rPr>
          <w:rFonts w:ascii="Calibri" w:hAnsi="Calibri" w:cs="Calibri"/>
          <w:lang w:val="en-GB"/>
        </w:rPr>
      </w:pPr>
    </w:p>
    <w:p w14:paraId="05FFA00E" w14:textId="76BB7668" w:rsidR="002E47BC" w:rsidRPr="003F19FD" w:rsidRDefault="000B1AEF" w:rsidP="002E47BC">
      <w:pPr>
        <w:spacing w:after="0" w:line="240" w:lineRule="auto"/>
        <w:jc w:val="center"/>
        <w:rPr>
          <w:rFonts w:ascii="Calibri" w:hAnsi="Calibri" w:cs="Calibri"/>
          <w:lang w:val="en-GB"/>
        </w:rPr>
      </w:pPr>
      <w:r w:rsidRPr="003F19FD">
        <w:rPr>
          <w:rFonts w:ascii="Calibri" w:hAnsi="Calibri" w:cs="Calibri"/>
          <w:lang w:val="en-GB"/>
        </w:rPr>
        <w:t>Crafted with precision, this exceptional timepiece redefines the boundaries of watchmaking, offering a vision of time as fluid, elegant, and eternal.</w:t>
      </w:r>
    </w:p>
    <w:p w14:paraId="79AFAAB7" w14:textId="77777777" w:rsidR="002E47BC" w:rsidRPr="003F19FD" w:rsidRDefault="002E47BC" w:rsidP="002E47BC">
      <w:pPr>
        <w:spacing w:after="0" w:line="240" w:lineRule="auto"/>
        <w:jc w:val="center"/>
        <w:rPr>
          <w:rFonts w:ascii="Calibri" w:hAnsi="Calibri" w:cs="Calibri"/>
          <w:lang w:val="en-GB"/>
        </w:rPr>
      </w:pPr>
    </w:p>
    <w:p w14:paraId="3AABF1A8" w14:textId="77777777" w:rsidR="002E47BC" w:rsidRPr="003F19FD" w:rsidRDefault="002E47BC" w:rsidP="002E47BC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0"/>
          <w:lang w:val="en-GB"/>
          <w14:ligatures w14:val="none"/>
        </w:rPr>
      </w:pPr>
      <w:r w:rsidRPr="003F19FD">
        <w:rPr>
          <w:rFonts w:ascii="Calibri" w:eastAsia="Aptos" w:hAnsi="Calibri" w:cs="Calibri"/>
          <w:b/>
          <w:bCs/>
          <w:kern w:val="0"/>
          <w:lang w:val="en-GB"/>
          <w14:ligatures w14:val="none"/>
        </w:rPr>
        <w:t>***</w:t>
      </w:r>
    </w:p>
    <w:p w14:paraId="71629930" w14:textId="77777777" w:rsidR="002E47BC" w:rsidRPr="003F19FD" w:rsidRDefault="002E47BC" w:rsidP="002E47BC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0"/>
          <w:lang w:val="en-GB"/>
          <w14:ligatures w14:val="none"/>
        </w:rPr>
      </w:pPr>
    </w:p>
    <w:p w14:paraId="6E9BBA80" w14:textId="77777777" w:rsidR="002E47BC" w:rsidRPr="003F19FD" w:rsidRDefault="002E47BC" w:rsidP="002E47BC">
      <w:pPr>
        <w:spacing w:after="0" w:line="240" w:lineRule="auto"/>
        <w:jc w:val="center"/>
        <w:rPr>
          <w:rFonts w:ascii="Calibri" w:eastAsia="Aptos" w:hAnsi="Calibri" w:cs="Calibri"/>
          <w:b/>
          <w:bCs/>
          <w:i/>
          <w:iCs/>
          <w:color w:val="000000"/>
          <w:kern w:val="0"/>
          <w:lang w:val="en-GB"/>
          <w14:ligatures w14:val="none"/>
        </w:rPr>
      </w:pPr>
      <w:r w:rsidRPr="003F19FD">
        <w:rPr>
          <w:rFonts w:ascii="Calibri" w:eastAsia="Aptos" w:hAnsi="Calibri" w:cs="Calibri"/>
          <w:b/>
          <w:bCs/>
          <w:i/>
          <w:iCs/>
          <w:color w:val="000000"/>
          <w:kern w:val="0"/>
          <w:lang w:val="en-GB"/>
          <w14:ligatures w14:val="none"/>
        </w:rPr>
        <w:t>PRESS INVITATION</w:t>
      </w:r>
    </w:p>
    <w:p w14:paraId="699008F6" w14:textId="77777777" w:rsidR="00D225E7" w:rsidRPr="003F19FD" w:rsidRDefault="002E47BC" w:rsidP="002E47BC">
      <w:pPr>
        <w:spacing w:after="0" w:line="240" w:lineRule="auto"/>
        <w:jc w:val="center"/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</w:pPr>
      <w:r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 xml:space="preserve">You are cordially invited to make an appointment </w:t>
      </w:r>
      <w:r w:rsidR="00D225E7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>to</w:t>
      </w:r>
    </w:p>
    <w:p w14:paraId="4A9BDA8E" w14:textId="57718147" w:rsidR="0028286A" w:rsidRPr="003F19FD" w:rsidRDefault="002E47BC" w:rsidP="002E47BC">
      <w:pPr>
        <w:spacing w:after="0" w:line="240" w:lineRule="auto"/>
        <w:jc w:val="center"/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</w:pPr>
      <w:r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 xml:space="preserve"> discover the GNS2 Infinity Blue </w:t>
      </w:r>
      <w:r w:rsidR="00D225E7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 xml:space="preserve">- </w:t>
      </w:r>
      <w:r w:rsidR="00BB3B69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>Watches and Wonders</w:t>
      </w:r>
      <w:r w:rsidR="000176D8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 xml:space="preserve"> 20</w:t>
      </w:r>
      <w:r w:rsidR="0028286A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>25</w:t>
      </w:r>
    </w:p>
    <w:p w14:paraId="4F9A754C" w14:textId="581C597E" w:rsidR="002E47BC" w:rsidRPr="003F19FD" w:rsidRDefault="000176D8" w:rsidP="002E47BC">
      <w:pPr>
        <w:spacing w:after="0" w:line="240" w:lineRule="auto"/>
        <w:jc w:val="center"/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</w:pPr>
      <w:r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 xml:space="preserve">at </w:t>
      </w:r>
      <w:r w:rsidR="002E47BC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 xml:space="preserve">the GENUS </w:t>
      </w:r>
      <w:r w:rsidR="00F3298D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>Booth</w:t>
      </w:r>
      <w:r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>, on the Mezzanine Level</w:t>
      </w:r>
    </w:p>
    <w:p w14:paraId="7392C5B7" w14:textId="77777777" w:rsidR="002E47BC" w:rsidRPr="003F19FD" w:rsidRDefault="002E47BC" w:rsidP="002E47BC">
      <w:pPr>
        <w:spacing w:after="0" w:line="240" w:lineRule="auto"/>
        <w:jc w:val="center"/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</w:pPr>
    </w:p>
    <w:p w14:paraId="60B7E6E7" w14:textId="169A8D6B" w:rsidR="002E47BC" w:rsidRPr="003F19FD" w:rsidRDefault="000176D8" w:rsidP="002E47BC">
      <w:pPr>
        <w:spacing w:after="0" w:line="240" w:lineRule="auto"/>
        <w:jc w:val="center"/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</w:pPr>
      <w:r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>Watches and Wonders</w:t>
      </w:r>
      <w:r w:rsidR="00A31192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 xml:space="preserve"> Geneva</w:t>
      </w:r>
      <w:r w:rsidR="002E47BC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 xml:space="preserve"> - from Tuesday, April 1</w:t>
      </w:r>
      <w:r w:rsidR="002E47BC" w:rsidRPr="003F19FD">
        <w:rPr>
          <w:rFonts w:ascii="Calibri" w:eastAsia="Aptos" w:hAnsi="Calibri" w:cs="Calibri"/>
          <w:i/>
          <w:iCs/>
          <w:color w:val="000000"/>
          <w:kern w:val="0"/>
          <w:vertAlign w:val="superscript"/>
          <w:lang w:val="en-GB"/>
          <w14:ligatures w14:val="none"/>
        </w:rPr>
        <w:t>st</w:t>
      </w:r>
      <w:r w:rsidR="002E47BC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>, through Monday, April 7</w:t>
      </w:r>
      <w:r w:rsidR="002E47BC" w:rsidRPr="003F19FD">
        <w:rPr>
          <w:rFonts w:ascii="Calibri" w:eastAsia="Aptos" w:hAnsi="Calibri" w:cs="Calibri"/>
          <w:i/>
          <w:iCs/>
          <w:color w:val="000000"/>
          <w:kern w:val="0"/>
          <w:vertAlign w:val="superscript"/>
          <w:lang w:val="en-GB"/>
          <w14:ligatures w14:val="none"/>
        </w:rPr>
        <w:t>th</w:t>
      </w:r>
      <w:r w:rsidR="002E47BC" w:rsidRPr="003F19FD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>, 2025</w:t>
      </w:r>
    </w:p>
    <w:p w14:paraId="318DBBCC" w14:textId="77777777" w:rsidR="002E47BC" w:rsidRPr="003F19FD" w:rsidRDefault="002E47BC" w:rsidP="002E47BC">
      <w:pPr>
        <w:spacing w:after="0" w:line="240" w:lineRule="auto"/>
        <w:rPr>
          <w:rFonts w:ascii="Calibri" w:hAnsi="Calibri" w:cs="Calibri"/>
          <w:lang w:val="en-GB"/>
        </w:rPr>
      </w:pPr>
    </w:p>
    <w:p w14:paraId="09404D16" w14:textId="27B75408" w:rsidR="000B1AEF" w:rsidRPr="003F19FD" w:rsidRDefault="00000000" w:rsidP="002E47BC">
      <w:pPr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64419556">
          <v:rect id="_x0000_i1025" style="width:0;height:1.5pt" o:hralign="center" o:hrstd="t" o:hr="t" fillcolor="#a0a0a0" stroked="f"/>
        </w:pict>
      </w:r>
    </w:p>
    <w:p w14:paraId="02D9F89F" w14:textId="78850B89" w:rsidR="000B1AEF" w:rsidRPr="003F19FD" w:rsidRDefault="000B1AEF" w:rsidP="002E47BC">
      <w:pPr>
        <w:pStyle w:val="Subtitle"/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Revolutionary </w:t>
      </w:r>
      <w:r w:rsidR="003F19FD" w:rsidRPr="003F19FD">
        <w:rPr>
          <w:rFonts w:ascii="Calibri" w:hAnsi="Calibri" w:cs="Calibri"/>
          <w:sz w:val="22"/>
          <w:szCs w:val="22"/>
          <w:lang w:val="en-GB"/>
        </w:rPr>
        <w:t>“</w:t>
      </w:r>
      <w:r w:rsidRPr="003F19FD">
        <w:rPr>
          <w:rFonts w:ascii="Calibri" w:hAnsi="Calibri" w:cs="Calibri"/>
          <w:sz w:val="22"/>
          <w:szCs w:val="22"/>
          <w:lang w:val="en-GB"/>
        </w:rPr>
        <w:t>8-Path</w:t>
      </w:r>
      <w:r w:rsidR="003F19FD">
        <w:rPr>
          <w:rFonts w:ascii="Calibri" w:hAnsi="Calibri" w:cs="Calibri"/>
          <w:sz w:val="22"/>
          <w:szCs w:val="22"/>
          <w:lang w:val="en-GB"/>
        </w:rPr>
        <w:t>”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Movement</w:t>
      </w:r>
    </w:p>
    <w:p w14:paraId="7F23A501" w14:textId="77777777" w:rsidR="000B1AEF" w:rsidRPr="003F19FD" w:rsidRDefault="000B1AEF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A New Way to Read Time</w:t>
      </w:r>
    </w:p>
    <w:p w14:paraId="6236D476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157E0EE1" w14:textId="5224A0BA" w:rsidR="000B1AEF" w:rsidRPr="003F19FD" w:rsidRDefault="000B1AEF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GENUS challenges convention by eliminating traditional hands. Instead, time is displayed through a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patented system of golden arrows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in perpetual movement. The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peripheral arrows indicate the hours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, while the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arrows traveling the signature "8-path" trace the minutes</w:t>
      </w:r>
      <w:r w:rsidRPr="003F19FD">
        <w:rPr>
          <w:rFonts w:ascii="Calibri" w:hAnsi="Calibri" w:cs="Calibri"/>
          <w:sz w:val="22"/>
          <w:szCs w:val="22"/>
          <w:lang w:val="en-GB"/>
        </w:rPr>
        <w:t>, forming an ever-flowing representation of time. The result is a mesmerizing dance of mechanics—both innovative and poetic.</w:t>
      </w:r>
    </w:p>
    <w:p w14:paraId="45977888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4FC38088" w14:textId="77777777" w:rsidR="002E47BC" w:rsidRPr="003F19FD" w:rsidRDefault="000B1AEF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Infinity Blue's motion is organic</w:t>
      </w:r>
      <w:r w:rsidRPr="003F19FD">
        <w:rPr>
          <w:rFonts w:ascii="Calibri" w:hAnsi="Calibri" w:cs="Calibri"/>
          <w:sz w:val="22"/>
          <w:szCs w:val="22"/>
          <w:lang w:val="en-GB"/>
        </w:rPr>
        <w:t>, guided by masterful engineering and an uncompromising commitment to craftsmanship.</w:t>
      </w:r>
    </w:p>
    <w:p w14:paraId="44AF4BB9" w14:textId="77777777" w:rsidR="00D50A28" w:rsidRPr="003F19FD" w:rsidRDefault="00D50A28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200D8D5B" w14:textId="7826D2FE" w:rsidR="000B1AEF" w:rsidRPr="003F19FD" w:rsidRDefault="0011062E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>Every glance at the dial reveals a choreography of precision and artistry. The seamless transition of each arrow across its trajectory creates an illusion of weightlessness, making the passage of time feel both tangible and ethereal.</w:t>
      </w:r>
    </w:p>
    <w:p w14:paraId="42F497B4" w14:textId="77777777" w:rsidR="000B1AEF" w:rsidRPr="003F19FD" w:rsidRDefault="00000000" w:rsidP="002E47BC">
      <w:pPr>
        <w:spacing w:after="0" w:line="24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pict w14:anchorId="430AE75F">
          <v:rect id="_x0000_i1026" style="width:0;height:1.5pt" o:hralign="center" o:hrstd="t" o:hr="t" fillcolor="#a0a0a0" stroked="f"/>
        </w:pict>
      </w:r>
    </w:p>
    <w:p w14:paraId="3C6C9E58" w14:textId="77777777" w:rsidR="000B1AEF" w:rsidRPr="003F19FD" w:rsidRDefault="000B1AEF" w:rsidP="002E47BC">
      <w:pPr>
        <w:pStyle w:val="Subtitle"/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3F19FD">
        <w:rPr>
          <w:rFonts w:ascii="Calibri" w:hAnsi="Calibri" w:cs="Calibri"/>
          <w:sz w:val="24"/>
          <w:szCs w:val="24"/>
          <w:lang w:val="en-GB"/>
        </w:rPr>
        <w:t>Savoir-Faire &amp; Materials</w:t>
      </w:r>
    </w:p>
    <w:p w14:paraId="2E037A86" w14:textId="77777777" w:rsidR="000B1AEF" w:rsidRPr="003F19FD" w:rsidRDefault="000B1AEF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Handcrafted Excellence</w:t>
      </w:r>
    </w:p>
    <w:p w14:paraId="34F4F22B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74885EED" w14:textId="7E44EAE9" w:rsidR="008456E3" w:rsidRPr="003F19FD" w:rsidRDefault="000B1AEF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GENUS combines technical mastery with artistic expression. The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GNS2 Infinity Blue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is housed in a robust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Grade 5 titanium case</w:t>
      </w:r>
      <w:r w:rsidRPr="003F19FD">
        <w:rPr>
          <w:rFonts w:ascii="Calibri" w:hAnsi="Calibri" w:cs="Calibri"/>
          <w:sz w:val="22"/>
          <w:szCs w:val="22"/>
          <w:lang w:val="en-GB"/>
        </w:rPr>
        <w:t>, chosen for its durability and lightness</w:t>
      </w:r>
      <w:r w:rsidR="007F76B2" w:rsidRPr="003F19FD">
        <w:rPr>
          <w:rFonts w:ascii="Calibri" w:hAnsi="Calibri" w:cs="Calibri"/>
          <w:sz w:val="22"/>
          <w:szCs w:val="22"/>
          <w:lang w:val="en-GB"/>
        </w:rPr>
        <w:t>.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96B25" w:rsidRPr="003F19FD">
        <w:rPr>
          <w:rFonts w:ascii="Calibri" w:hAnsi="Calibri" w:cs="Calibri"/>
          <w:sz w:val="22"/>
          <w:szCs w:val="22"/>
          <w:lang w:val="en-GB"/>
        </w:rPr>
        <w:t xml:space="preserve">The dial blends deep, </w:t>
      </w:r>
      <w:r w:rsidR="00196B25" w:rsidRPr="003F19FD">
        <w:rPr>
          <w:rFonts w:ascii="Calibri" w:hAnsi="Calibri" w:cs="Calibri"/>
          <w:b/>
          <w:bCs/>
          <w:sz w:val="22"/>
          <w:szCs w:val="22"/>
          <w:lang w:val="en-GB"/>
        </w:rPr>
        <w:t>dreamlike blue</w:t>
      </w:r>
      <w:r w:rsidR="000D07F1"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, </w:t>
      </w:r>
      <w:r w:rsidR="003515F3" w:rsidRPr="003F19FD">
        <w:rPr>
          <w:rFonts w:ascii="Calibri" w:hAnsi="Calibri" w:cs="Calibri"/>
          <w:b/>
          <w:bCs/>
          <w:sz w:val="22"/>
          <w:szCs w:val="22"/>
          <w:lang w:val="en-GB"/>
        </w:rPr>
        <w:t>that</w:t>
      </w:r>
      <w:r w:rsidR="000D07F1"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 of a dreamscape or the boundless night sky,</w:t>
      </w:r>
      <w:r w:rsidR="00196B25" w:rsidRPr="003F19FD">
        <w:rPr>
          <w:rFonts w:ascii="Calibri" w:hAnsi="Calibri" w:cs="Calibri"/>
          <w:sz w:val="22"/>
          <w:szCs w:val="22"/>
          <w:lang w:val="en-GB"/>
        </w:rPr>
        <w:t xml:space="preserve"> with the warm glow of gold, evoking both the </w:t>
      </w:r>
      <w:r w:rsidR="00196B25" w:rsidRPr="003F19FD">
        <w:rPr>
          <w:rFonts w:ascii="Calibri" w:hAnsi="Calibri" w:cs="Calibri"/>
          <w:b/>
          <w:bCs/>
          <w:sz w:val="22"/>
          <w:szCs w:val="22"/>
          <w:lang w:val="en-GB"/>
        </w:rPr>
        <w:t>mystery of infinity</w:t>
      </w:r>
      <w:r w:rsidR="00196B25" w:rsidRPr="003F19FD">
        <w:rPr>
          <w:rFonts w:ascii="Calibri" w:hAnsi="Calibri" w:cs="Calibri"/>
          <w:sz w:val="22"/>
          <w:szCs w:val="22"/>
          <w:lang w:val="en-GB"/>
        </w:rPr>
        <w:t xml:space="preserve"> and the </w:t>
      </w:r>
      <w:r w:rsidR="00196B25" w:rsidRPr="003F19FD">
        <w:rPr>
          <w:rFonts w:ascii="Calibri" w:hAnsi="Calibri" w:cs="Calibri"/>
          <w:b/>
          <w:bCs/>
          <w:sz w:val="22"/>
          <w:szCs w:val="22"/>
          <w:lang w:val="en-GB"/>
        </w:rPr>
        <w:t>eternal passage of time</w:t>
      </w:r>
      <w:r w:rsidR="00196B25" w:rsidRPr="003F19FD">
        <w:rPr>
          <w:rFonts w:ascii="Calibri" w:hAnsi="Calibri" w:cs="Calibri"/>
          <w:sz w:val="22"/>
          <w:szCs w:val="22"/>
          <w:lang w:val="en-GB"/>
        </w:rPr>
        <w:t>—themes that lie at the heart of GENUS' horological philosophy.</w:t>
      </w:r>
    </w:p>
    <w:p w14:paraId="28A1F620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632A33C7" w14:textId="47393E7E" w:rsidR="007F76B2" w:rsidRPr="003F19FD" w:rsidRDefault="008456E3" w:rsidP="002E47BC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>The</w:t>
      </w:r>
      <w:r w:rsidR="00491290"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A669D1" w:rsidRPr="003F19FD">
        <w:rPr>
          <w:rFonts w:ascii="Calibri" w:hAnsi="Calibri" w:cs="Calibri"/>
          <w:b/>
          <w:bCs/>
          <w:sz w:val="22"/>
          <w:szCs w:val="22"/>
          <w:lang w:val="en-GB"/>
        </w:rPr>
        <w:t>golden</w:t>
      </w:r>
      <w:r w:rsidR="00A669D1"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AF5D95"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pair of </w:t>
      </w:r>
      <w:r w:rsidR="00670386" w:rsidRPr="003F19FD">
        <w:rPr>
          <w:rFonts w:ascii="Calibri" w:hAnsi="Calibri" w:cs="Calibri"/>
          <w:b/>
          <w:bCs/>
          <w:sz w:val="22"/>
          <w:szCs w:val="22"/>
          <w:lang w:val="en-GB"/>
        </w:rPr>
        <w:t>double-</w:t>
      </w:r>
      <w:r w:rsidR="00AF5D95" w:rsidRPr="003F19FD">
        <w:rPr>
          <w:rFonts w:ascii="Calibri" w:hAnsi="Calibri" w:cs="Calibri"/>
          <w:b/>
          <w:bCs/>
          <w:sz w:val="22"/>
          <w:szCs w:val="22"/>
          <w:lang w:val="en-GB"/>
        </w:rPr>
        <w:t>cres</w:t>
      </w:r>
      <w:r w:rsidR="009222BB" w:rsidRPr="003F19FD">
        <w:rPr>
          <w:rFonts w:ascii="Calibri" w:hAnsi="Calibri" w:cs="Calibri"/>
          <w:b/>
          <w:bCs/>
          <w:sz w:val="22"/>
          <w:szCs w:val="22"/>
          <w:lang w:val="en-GB"/>
        </w:rPr>
        <w:t>cent</w:t>
      </w:r>
      <w:r w:rsidR="000B1AEF"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 dials are meticulously hand-hammered</w:t>
      </w:r>
      <w:r w:rsidR="000B1AEF" w:rsidRPr="003F19FD">
        <w:rPr>
          <w:rFonts w:ascii="Calibri" w:hAnsi="Calibri" w:cs="Calibri"/>
          <w:sz w:val="22"/>
          <w:szCs w:val="22"/>
          <w:lang w:val="en-GB"/>
        </w:rPr>
        <w:t xml:space="preserve">, creating a texture reminiscent of </w:t>
      </w:r>
      <w:r w:rsidR="002B7119" w:rsidRPr="003F19FD">
        <w:rPr>
          <w:rFonts w:ascii="Calibri" w:hAnsi="Calibri" w:cs="Calibri"/>
          <w:b/>
          <w:bCs/>
          <w:sz w:val="22"/>
          <w:szCs w:val="22"/>
          <w:lang w:val="en-GB"/>
        </w:rPr>
        <w:t>the eternal sands of time</w:t>
      </w:r>
      <w:r w:rsidR="002E47BC" w:rsidRPr="003F19FD">
        <w:rPr>
          <w:rFonts w:ascii="Calibri" w:hAnsi="Calibri" w:cs="Calibri"/>
          <w:b/>
          <w:bCs/>
          <w:sz w:val="22"/>
          <w:szCs w:val="22"/>
          <w:lang w:val="en-GB"/>
        </w:rPr>
        <w:t>.</w:t>
      </w:r>
    </w:p>
    <w:p w14:paraId="0EB48D1C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0FD94FC5" w14:textId="77777777" w:rsidR="000B1AEF" w:rsidRPr="003F19FD" w:rsidRDefault="000B1AEF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Every component is finished by hand, following the strictest Haute </w:t>
      </w:r>
      <w:proofErr w:type="spellStart"/>
      <w:r w:rsidRPr="003F19FD">
        <w:rPr>
          <w:rFonts w:ascii="Calibri" w:hAnsi="Calibri" w:cs="Calibri"/>
          <w:sz w:val="22"/>
          <w:szCs w:val="22"/>
          <w:lang w:val="en-GB"/>
        </w:rPr>
        <w:t>Horlogerie</w:t>
      </w:r>
      <w:proofErr w:type="spellEnd"/>
      <w:r w:rsidRPr="003F19FD">
        <w:rPr>
          <w:rFonts w:ascii="Calibri" w:hAnsi="Calibri" w:cs="Calibri"/>
          <w:sz w:val="22"/>
          <w:szCs w:val="22"/>
          <w:lang w:val="en-GB"/>
        </w:rPr>
        <w:t xml:space="preserve"> traditions, ensuring that each timepiece is not just an instrument of precision but a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true work of art</w:t>
      </w:r>
      <w:r w:rsidRPr="003F19FD">
        <w:rPr>
          <w:rFonts w:ascii="Calibri" w:hAnsi="Calibri" w:cs="Calibri"/>
          <w:sz w:val="22"/>
          <w:szCs w:val="22"/>
          <w:lang w:val="en-GB"/>
        </w:rPr>
        <w:t>.</w:t>
      </w:r>
    </w:p>
    <w:p w14:paraId="16A627C4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1ED5EFA4" w14:textId="77777777" w:rsidR="000B1AEF" w:rsidRPr="003F19FD" w:rsidRDefault="00000000" w:rsidP="002E47BC">
      <w:pPr>
        <w:spacing w:after="0" w:line="24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145B0D44">
          <v:rect id="_x0000_i1027" style="width:0;height:1.5pt" o:hralign="center" o:hrstd="t" o:hr="t" fillcolor="#a0a0a0" stroked="f"/>
        </w:pict>
      </w:r>
    </w:p>
    <w:p w14:paraId="10572D77" w14:textId="77777777" w:rsidR="000B1AEF" w:rsidRPr="003F19FD" w:rsidRDefault="000B1AEF" w:rsidP="002E47BC">
      <w:pPr>
        <w:pStyle w:val="Subtitle"/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3F19FD">
        <w:rPr>
          <w:rFonts w:ascii="Calibri" w:hAnsi="Calibri" w:cs="Calibri"/>
          <w:sz w:val="24"/>
          <w:szCs w:val="24"/>
          <w:lang w:val="en-GB"/>
        </w:rPr>
        <w:t>Mechanical Innovation</w:t>
      </w:r>
    </w:p>
    <w:p w14:paraId="7B77DB42" w14:textId="77777777" w:rsidR="000B1AEF" w:rsidRPr="003F19FD" w:rsidRDefault="000B1AEF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A Movement Unlike Any Other</w:t>
      </w:r>
    </w:p>
    <w:p w14:paraId="4572D63B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4023798C" w14:textId="3650AEC1" w:rsidR="000B1AEF" w:rsidRPr="003F19FD" w:rsidRDefault="000B1AEF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>At the heart of</w:t>
      </w:r>
      <w:r w:rsidR="00570C1B"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9694D" w:rsidRPr="003F19FD">
        <w:rPr>
          <w:rFonts w:ascii="Calibri" w:hAnsi="Calibri" w:cs="Calibri"/>
          <w:sz w:val="22"/>
          <w:szCs w:val="22"/>
          <w:lang w:val="en-GB"/>
        </w:rPr>
        <w:t xml:space="preserve">GNS2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Infinity Blue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lies a fully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in-house</w:t>
      </w:r>
      <w:r w:rsidR="00D40690"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="006B6936" w:rsidRPr="003F19FD">
        <w:rPr>
          <w:rFonts w:ascii="Calibri" w:hAnsi="Calibri" w:cs="Calibri"/>
          <w:b/>
          <w:bCs/>
          <w:sz w:val="22"/>
          <w:szCs w:val="22"/>
          <w:lang w:val="en-GB"/>
        </w:rPr>
        <w:t>movement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, </w:t>
      </w:r>
      <w:r w:rsidRPr="003F19FD">
        <w:rPr>
          <w:rFonts w:ascii="Calibri" w:hAnsi="Calibri" w:cs="Calibri"/>
          <w:sz w:val="22"/>
          <w:szCs w:val="22"/>
          <w:lang w:val="en-GB"/>
        </w:rPr>
        <w:t>entirely designed, developed, and assembled in Geneva</w:t>
      </w:r>
      <w:r w:rsidR="00D40690" w:rsidRPr="003F19FD">
        <w:rPr>
          <w:rFonts w:ascii="Calibri" w:hAnsi="Calibri" w:cs="Calibri"/>
          <w:sz w:val="22"/>
          <w:szCs w:val="22"/>
          <w:lang w:val="en-GB"/>
        </w:rPr>
        <w:t>, by GENUS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. With </w:t>
      </w:r>
      <w:r w:rsidR="00EF585A" w:rsidRPr="003F19FD">
        <w:rPr>
          <w:rFonts w:ascii="Calibri" w:hAnsi="Calibri" w:cs="Calibri"/>
          <w:sz w:val="22"/>
          <w:szCs w:val="22"/>
          <w:lang w:val="en-GB"/>
        </w:rPr>
        <w:t>its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patented display system</w:t>
      </w:r>
      <w:r w:rsidRPr="003F19FD">
        <w:rPr>
          <w:rFonts w:ascii="Calibri" w:hAnsi="Calibri" w:cs="Calibri"/>
          <w:sz w:val="22"/>
          <w:szCs w:val="22"/>
          <w:lang w:val="en-GB"/>
        </w:rPr>
        <w:t>, GENUS reinvents timekeeping with a dynamic mechanism where time flows, rather than ticks.</w:t>
      </w:r>
    </w:p>
    <w:p w14:paraId="24695677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2BFAD264" w14:textId="694A92ED" w:rsidR="000B1AEF" w:rsidRPr="003F19FD" w:rsidRDefault="000B1AEF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This exclusive </w:t>
      </w:r>
      <w:proofErr w:type="spellStart"/>
      <w:r w:rsidRPr="003F19FD">
        <w:rPr>
          <w:rFonts w:ascii="Calibri" w:hAnsi="Calibri" w:cs="Calibri"/>
          <w:sz w:val="22"/>
          <w:szCs w:val="22"/>
          <w:lang w:val="en-GB"/>
        </w:rPr>
        <w:t>caliber</w:t>
      </w:r>
      <w:proofErr w:type="spellEnd"/>
      <w:r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F4F85" w:rsidRPr="003F19FD">
        <w:rPr>
          <w:rFonts w:ascii="Calibri" w:hAnsi="Calibri" w:cs="Calibri"/>
          <w:sz w:val="22"/>
          <w:szCs w:val="22"/>
          <w:lang w:val="en-GB"/>
        </w:rPr>
        <w:t xml:space="preserve">is </w:t>
      </w:r>
      <w:r w:rsidR="005F4F85"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manually wound </w:t>
      </w:r>
      <w:r w:rsidR="00151F86" w:rsidRPr="003F19FD">
        <w:rPr>
          <w:rFonts w:ascii="Calibri" w:hAnsi="Calibri" w:cs="Calibri"/>
          <w:sz w:val="22"/>
          <w:szCs w:val="22"/>
          <w:lang w:val="en-GB"/>
        </w:rPr>
        <w:t xml:space="preserve">and </w:t>
      </w:r>
      <w:r w:rsidRPr="003F19FD">
        <w:rPr>
          <w:rFonts w:ascii="Calibri" w:hAnsi="Calibri" w:cs="Calibri"/>
          <w:sz w:val="22"/>
          <w:szCs w:val="22"/>
          <w:lang w:val="en-GB"/>
        </w:rPr>
        <w:t>boasts an approximate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 50-hour power reserve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, ensuring reliability while maintaining the highest standards of </w:t>
      </w:r>
      <w:r w:rsidR="00560D87" w:rsidRPr="003F19FD">
        <w:rPr>
          <w:rFonts w:ascii="Calibri" w:hAnsi="Calibri" w:cs="Calibri"/>
          <w:sz w:val="22"/>
          <w:szCs w:val="22"/>
          <w:lang w:val="en-GB"/>
        </w:rPr>
        <w:t>F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ine </w:t>
      </w:r>
      <w:r w:rsidR="00560D87" w:rsidRPr="003F19FD">
        <w:rPr>
          <w:rFonts w:ascii="Calibri" w:hAnsi="Calibri" w:cs="Calibri"/>
          <w:sz w:val="22"/>
          <w:szCs w:val="22"/>
          <w:lang w:val="en-GB"/>
        </w:rPr>
        <w:t>W</w:t>
      </w:r>
      <w:r w:rsidRPr="003F19FD">
        <w:rPr>
          <w:rFonts w:ascii="Calibri" w:hAnsi="Calibri" w:cs="Calibri"/>
          <w:sz w:val="22"/>
          <w:szCs w:val="22"/>
          <w:lang w:val="en-GB"/>
        </w:rPr>
        <w:t>atchmaking. A seamless fusion of technical ingenuity and artistry, this movement is as captivating as the timepiece itself.</w:t>
      </w:r>
    </w:p>
    <w:p w14:paraId="47A547FD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50661AB2" w14:textId="77777777" w:rsidR="000B1AEF" w:rsidRPr="003F19FD" w:rsidRDefault="00000000" w:rsidP="002E47BC">
      <w:pPr>
        <w:spacing w:after="0" w:line="24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0418B6CF">
          <v:rect id="_x0000_i1028" style="width:0;height:1.5pt" o:hralign="center" o:hrstd="t" o:hr="t" fillcolor="#a0a0a0" stroked="f"/>
        </w:pict>
      </w:r>
    </w:p>
    <w:p w14:paraId="781B0CBB" w14:textId="77777777" w:rsidR="000B1AEF" w:rsidRPr="003F19FD" w:rsidRDefault="000B1AEF" w:rsidP="002E47BC">
      <w:pPr>
        <w:pStyle w:val="Subtitle"/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3F19FD">
        <w:rPr>
          <w:rFonts w:ascii="Calibri" w:hAnsi="Calibri" w:cs="Calibri"/>
          <w:sz w:val="24"/>
          <w:szCs w:val="24"/>
          <w:lang w:val="en-GB"/>
        </w:rPr>
        <w:t>Wearing Infinity</w:t>
      </w:r>
    </w:p>
    <w:p w14:paraId="40C45B9E" w14:textId="77777777" w:rsidR="000B1AEF" w:rsidRPr="003F19FD" w:rsidRDefault="000B1AEF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A Timepiece, An Experience</w:t>
      </w:r>
    </w:p>
    <w:p w14:paraId="709F88FD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47FB95A3" w14:textId="49F900C6" w:rsidR="000B1AEF" w:rsidRPr="003F19FD" w:rsidRDefault="000B1AEF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Beyond its mechanical innovation, the </w:t>
      </w:r>
      <w:r w:rsidR="0087316D" w:rsidRPr="003F19FD">
        <w:rPr>
          <w:rFonts w:ascii="Calibri" w:hAnsi="Calibri" w:cs="Calibri"/>
          <w:b/>
          <w:bCs/>
          <w:sz w:val="22"/>
          <w:szCs w:val="22"/>
          <w:lang w:val="en-GB"/>
        </w:rPr>
        <w:t>GNS2</w:t>
      </w:r>
      <w:r w:rsidR="0087316D"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Infinity Blue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is an immersive experience—an invitation to embrace time’s infinite nature. Its presence on the wrist is both powerful and refined, a testament to those who appreciate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luxury, innovation, and craftsmanship</w:t>
      </w:r>
      <w:r w:rsidRPr="003F19FD">
        <w:rPr>
          <w:rFonts w:ascii="Calibri" w:hAnsi="Calibri" w:cs="Calibri"/>
          <w:sz w:val="22"/>
          <w:szCs w:val="22"/>
          <w:lang w:val="en-GB"/>
        </w:rPr>
        <w:t>.</w:t>
      </w:r>
    </w:p>
    <w:p w14:paraId="35A5CEED" w14:textId="77777777" w:rsidR="002E47BC" w:rsidRPr="003F19FD" w:rsidRDefault="002E47BC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19A874DF" w14:textId="141F09D1" w:rsidR="000B1AEF" w:rsidRPr="003F19FD" w:rsidRDefault="000B1AEF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Designed for both elegance and comfort, it features a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rubber strap with a </w:t>
      </w:r>
      <w:r w:rsidR="002E160F"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new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fold-over </w:t>
      </w:r>
      <w:r w:rsidR="003F19FD">
        <w:rPr>
          <w:rFonts w:ascii="Calibri" w:hAnsi="Calibri" w:cs="Calibri"/>
          <w:b/>
          <w:bCs/>
          <w:sz w:val="22"/>
          <w:szCs w:val="22"/>
          <w:lang w:val="en-GB"/>
        </w:rPr>
        <w:t>“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G</w:t>
      </w:r>
      <w:r w:rsidR="003F19FD">
        <w:rPr>
          <w:rFonts w:ascii="Calibri" w:hAnsi="Calibri" w:cs="Calibri"/>
          <w:b/>
          <w:bCs/>
          <w:sz w:val="22"/>
          <w:szCs w:val="22"/>
          <w:lang w:val="en-GB"/>
        </w:rPr>
        <w:t>”</w:t>
      </w:r>
      <w:r w:rsidR="003F19FD"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clasp</w:t>
      </w:r>
      <w:r w:rsidRPr="003F19FD">
        <w:rPr>
          <w:rFonts w:ascii="Calibri" w:hAnsi="Calibri" w:cs="Calibri"/>
          <w:sz w:val="22"/>
          <w:szCs w:val="22"/>
          <w:lang w:val="en-GB"/>
        </w:rPr>
        <w:t>, ensuring a perfect fit while enhancing the contemporary appeal of the piece.</w:t>
      </w:r>
    </w:p>
    <w:p w14:paraId="5D9E9088" w14:textId="7BA117AC" w:rsidR="00D50A28" w:rsidRPr="003F19FD" w:rsidRDefault="00D50A28">
      <w:pPr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br w:type="page"/>
      </w:r>
    </w:p>
    <w:p w14:paraId="6E983CA4" w14:textId="77777777" w:rsidR="000B1AEF" w:rsidRPr="003F19FD" w:rsidRDefault="00000000" w:rsidP="002E47BC">
      <w:pPr>
        <w:spacing w:after="0" w:line="24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pict w14:anchorId="4329D327">
          <v:rect id="_x0000_i1029" style="width:0;height:1.5pt" o:hralign="center" o:hrstd="t" o:hr="t" fillcolor="#a0a0a0" stroked="f"/>
        </w:pict>
      </w:r>
    </w:p>
    <w:p w14:paraId="253A8CF3" w14:textId="5171855E" w:rsidR="000B1AEF" w:rsidRPr="003F19FD" w:rsidRDefault="000B1AEF" w:rsidP="00D50A28">
      <w:pPr>
        <w:pStyle w:val="Subtitle"/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3F19FD">
        <w:rPr>
          <w:rFonts w:ascii="Calibri" w:hAnsi="Calibri" w:cs="Calibri"/>
          <w:sz w:val="24"/>
          <w:szCs w:val="24"/>
          <w:lang w:val="en-GB"/>
        </w:rPr>
        <w:t xml:space="preserve">Exclusivity &amp; Limited </w:t>
      </w:r>
      <w:r w:rsidR="00AE6C30" w:rsidRPr="003F19FD">
        <w:rPr>
          <w:sz w:val="24"/>
          <w:szCs w:val="24"/>
          <w:lang w:val="en-GB"/>
        </w:rPr>
        <w:t>Production</w:t>
      </w:r>
    </w:p>
    <w:p w14:paraId="615B512B" w14:textId="65E105A6" w:rsidR="000B1AEF" w:rsidRPr="003F19FD" w:rsidRDefault="000B1AEF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Time</w:t>
      </w:r>
      <w:r w:rsidR="009A3124" w:rsidRPr="003F19FD">
        <w:rPr>
          <w:rFonts w:ascii="Calibri" w:hAnsi="Calibri" w:cs="Calibri"/>
          <w:sz w:val="40"/>
          <w:szCs w:val="40"/>
          <w:lang w:val="en-GB"/>
        </w:rPr>
        <w:t xml:space="preserve"> </w:t>
      </w:r>
      <w:r w:rsidR="00570C1B" w:rsidRPr="003F19FD">
        <w:rPr>
          <w:rFonts w:ascii="Calibri" w:hAnsi="Calibri" w:cs="Calibri"/>
          <w:sz w:val="40"/>
          <w:szCs w:val="40"/>
          <w:lang w:val="en-GB"/>
        </w:rPr>
        <w:t>-</w:t>
      </w:r>
      <w:r w:rsidR="009A3124" w:rsidRPr="003F19FD">
        <w:rPr>
          <w:rFonts w:ascii="Calibri" w:hAnsi="Calibri" w:cs="Calibri"/>
          <w:sz w:val="40"/>
          <w:szCs w:val="40"/>
          <w:lang w:val="en-GB"/>
        </w:rPr>
        <w:t xml:space="preserve"> </w:t>
      </w:r>
      <w:r w:rsidRPr="003F19FD">
        <w:rPr>
          <w:rFonts w:ascii="Calibri" w:hAnsi="Calibri" w:cs="Calibri"/>
          <w:sz w:val="40"/>
          <w:szCs w:val="40"/>
          <w:lang w:val="en-GB"/>
        </w:rPr>
        <w:t>Only for the Few</w:t>
      </w:r>
    </w:p>
    <w:p w14:paraId="48F76F38" w14:textId="77777777" w:rsidR="00D50A28" w:rsidRPr="003F19FD" w:rsidRDefault="00D50A28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1ADEC03A" w14:textId="02F9ECA0" w:rsidR="000B1AEF" w:rsidRPr="003F19FD" w:rsidRDefault="000B1AEF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To own a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GENUS timepiece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is to possess something rare. The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GNS2 Infinity Blue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is produced in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strictly limited numbers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, ensuring its place among the most exclusive and coveted collector’s pieces. Each watch is numbered, making it a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singular expression of mechanical art</w:t>
      </w:r>
      <w:r w:rsidRPr="003F19FD">
        <w:rPr>
          <w:rFonts w:ascii="Calibri" w:hAnsi="Calibri" w:cs="Calibri"/>
          <w:sz w:val="22"/>
          <w:szCs w:val="22"/>
          <w:lang w:val="en-GB"/>
        </w:rPr>
        <w:t>—a fusion of heritage, innovation, and boundless imagination.</w:t>
      </w:r>
    </w:p>
    <w:p w14:paraId="4FF609E7" w14:textId="77777777" w:rsidR="00F74CE0" w:rsidRPr="003F19FD" w:rsidRDefault="00F74CE0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56DFC65B" w14:textId="08CBB793" w:rsidR="00C91880" w:rsidRPr="003F19FD" w:rsidRDefault="00000000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lang w:val="en-GB"/>
        </w:rPr>
        <w:pict w14:anchorId="61C97649">
          <v:rect id="_x0000_i1030" style="width:0;height:1.5pt" o:hralign="center" o:hrstd="t" o:hr="t" fillcolor="#a0a0a0" stroked="f"/>
        </w:pict>
      </w:r>
    </w:p>
    <w:p w14:paraId="18153F3B" w14:textId="77777777" w:rsidR="00F74CE0" w:rsidRPr="003F19FD" w:rsidRDefault="00F74CE0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5A608DC9" w14:textId="77777777" w:rsidR="00C91880" w:rsidRPr="003F19FD" w:rsidRDefault="00C91880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5FD33DE5" w14:textId="65187144" w:rsidR="00F74CE0" w:rsidRPr="003F19FD" w:rsidRDefault="00F74CE0" w:rsidP="00F74CE0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Set to debut at </w:t>
      </w:r>
      <w:r w:rsidR="00DF2BA4" w:rsidRPr="003F19FD">
        <w:rPr>
          <w:rFonts w:ascii="Calibri" w:hAnsi="Calibri" w:cs="Calibri"/>
          <w:sz w:val="22"/>
          <w:szCs w:val="22"/>
          <w:lang w:val="en-GB"/>
        </w:rPr>
        <w:t>Watches and Wonders Geneva 2025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, the GNS2 </w:t>
      </w:r>
      <w:r w:rsidR="00DF2BA4" w:rsidRPr="003F19FD">
        <w:rPr>
          <w:rFonts w:ascii="Calibri" w:hAnsi="Calibri" w:cs="Calibri"/>
          <w:sz w:val="22"/>
          <w:szCs w:val="22"/>
          <w:lang w:val="en-GB"/>
        </w:rPr>
        <w:t>Infinity Blue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invites connoisseurs to explore an unexpected fusion of artistic craftsmanship and avant-garde technology.</w:t>
      </w:r>
    </w:p>
    <w:p w14:paraId="7381A0E9" w14:textId="77777777" w:rsidR="00C91880" w:rsidRPr="003F19FD" w:rsidRDefault="00C91880" w:rsidP="00C91880">
      <w:pPr>
        <w:rPr>
          <w:lang w:val="en-GB"/>
        </w:rPr>
      </w:pPr>
    </w:p>
    <w:p w14:paraId="6E7ADC9F" w14:textId="77777777" w:rsidR="00F25759" w:rsidRPr="00BC7144" w:rsidRDefault="00F74CE0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BC7144">
        <w:rPr>
          <w:rFonts w:ascii="Calibri" w:hAnsi="Calibri" w:cs="Calibri"/>
          <w:b/>
          <w:bCs/>
          <w:sz w:val="28"/>
          <w:szCs w:val="28"/>
        </w:rPr>
        <w:t>International Media Relations</w:t>
      </w:r>
    </w:p>
    <w:p w14:paraId="1E30B8D6" w14:textId="281CA88C" w:rsidR="00F74CE0" w:rsidRPr="00BC7144" w:rsidRDefault="00F74CE0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BC7144">
        <w:rPr>
          <w:rFonts w:ascii="Calibri" w:hAnsi="Calibri" w:cs="Calibri"/>
          <w:b/>
          <w:bCs/>
          <w:sz w:val="28"/>
          <w:szCs w:val="28"/>
        </w:rPr>
        <w:t>Contact Genus</w:t>
      </w:r>
    </w:p>
    <w:p w14:paraId="5008027A" w14:textId="77777777" w:rsidR="00C91880" w:rsidRPr="00BC7144" w:rsidRDefault="00C91880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6178B8" w14:textId="7A6EB0D3" w:rsidR="00F74CE0" w:rsidRPr="00BC7144" w:rsidRDefault="00F74CE0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C7144">
        <w:rPr>
          <w:rFonts w:ascii="Calibri" w:hAnsi="Calibri" w:cs="Calibri"/>
          <w:sz w:val="22"/>
          <w:szCs w:val="22"/>
        </w:rPr>
        <w:t>GE WATCHES SA</w:t>
      </w:r>
    </w:p>
    <w:p w14:paraId="7E32BC93" w14:textId="77777777" w:rsidR="00810351" w:rsidRPr="00BC7144" w:rsidRDefault="00F74CE0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C7144">
        <w:rPr>
          <w:rFonts w:ascii="Calibri" w:hAnsi="Calibri" w:cs="Calibri"/>
          <w:sz w:val="22"/>
          <w:szCs w:val="22"/>
        </w:rPr>
        <w:t xml:space="preserve">GENUS, 24 Rte de la </w:t>
      </w:r>
      <w:proofErr w:type="spellStart"/>
      <w:r w:rsidRPr="00BC7144">
        <w:rPr>
          <w:rFonts w:ascii="Calibri" w:hAnsi="Calibri" w:cs="Calibri"/>
          <w:sz w:val="22"/>
          <w:szCs w:val="22"/>
        </w:rPr>
        <w:t>Galaise</w:t>
      </w:r>
      <w:proofErr w:type="spellEnd"/>
    </w:p>
    <w:p w14:paraId="366BE7FC" w14:textId="2B7337DC" w:rsidR="00F25759" w:rsidRPr="00BC7144" w:rsidRDefault="00F74CE0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C7144">
        <w:rPr>
          <w:rFonts w:ascii="Calibri" w:hAnsi="Calibri" w:cs="Calibri"/>
          <w:sz w:val="22"/>
          <w:szCs w:val="22"/>
        </w:rPr>
        <w:t>1228 Plan-les-Ouates</w:t>
      </w:r>
    </w:p>
    <w:p w14:paraId="75F6F0BE" w14:textId="17B435F5" w:rsidR="00810351" w:rsidRPr="00BC7144" w:rsidRDefault="00810351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C7144">
        <w:rPr>
          <w:rFonts w:ascii="Calibri" w:hAnsi="Calibri" w:cs="Calibri"/>
          <w:sz w:val="22"/>
          <w:szCs w:val="22"/>
        </w:rPr>
        <w:t>Switzerland</w:t>
      </w:r>
      <w:proofErr w:type="spellEnd"/>
    </w:p>
    <w:p w14:paraId="1D501BCE" w14:textId="03217AAD" w:rsidR="00F74CE0" w:rsidRPr="00BC7144" w:rsidRDefault="00F25759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hyperlink r:id="rId7" w:history="1">
        <w:r w:rsidRPr="00BC7144">
          <w:rPr>
            <w:rStyle w:val="Hyperlink"/>
            <w:rFonts w:ascii="Calibri" w:hAnsi="Calibri" w:cs="Calibri"/>
            <w:sz w:val="22"/>
            <w:szCs w:val="22"/>
          </w:rPr>
          <w:t>contact@genuswatches.swiss</w:t>
        </w:r>
      </w:hyperlink>
    </w:p>
    <w:p w14:paraId="3E418273" w14:textId="77777777" w:rsidR="00810351" w:rsidRPr="00BC7144" w:rsidRDefault="00810351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0E9F8E3" w14:textId="7334738B" w:rsidR="00F74CE0" w:rsidRPr="00BC7144" w:rsidRDefault="00F25759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C7144">
        <w:rPr>
          <w:rFonts w:ascii="Calibri" w:hAnsi="Calibri" w:cs="Calibri"/>
          <w:sz w:val="22"/>
          <w:szCs w:val="22"/>
        </w:rPr>
        <w:t>Pamela Cloutier</w:t>
      </w:r>
    </w:p>
    <w:p w14:paraId="40A07263" w14:textId="19950F4D" w:rsidR="00F74CE0" w:rsidRPr="00BC7144" w:rsidRDefault="00F25759" w:rsidP="00F74CE0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hyperlink r:id="rId8" w:history="1">
        <w:r w:rsidRPr="00BC7144">
          <w:rPr>
            <w:rStyle w:val="Hyperlink"/>
            <w:rFonts w:ascii="Calibri" w:hAnsi="Calibri" w:cs="Calibri"/>
            <w:sz w:val="22"/>
            <w:szCs w:val="22"/>
          </w:rPr>
          <w:t>pamela.cloutier@genuswatches.swiss</w:t>
        </w:r>
      </w:hyperlink>
    </w:p>
    <w:p w14:paraId="14A673E6" w14:textId="77777777" w:rsidR="00F74CE0" w:rsidRPr="00BC7144" w:rsidRDefault="00F74CE0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1053E08" w14:textId="275D8D7D" w:rsidR="00F74CE0" w:rsidRPr="00BC7144" w:rsidRDefault="00F74CE0">
      <w:pPr>
        <w:rPr>
          <w:rFonts w:ascii="Calibri" w:hAnsi="Calibri" w:cs="Calibri"/>
          <w:sz w:val="22"/>
          <w:szCs w:val="22"/>
        </w:rPr>
      </w:pPr>
    </w:p>
    <w:p w14:paraId="0909FB73" w14:textId="77777777" w:rsidR="003318C9" w:rsidRPr="00BC7144" w:rsidRDefault="003318C9">
      <w:pPr>
        <w:rPr>
          <w:rFonts w:ascii="Calibri" w:hAnsi="Calibri" w:cs="Calibri"/>
          <w:sz w:val="22"/>
          <w:szCs w:val="22"/>
        </w:rPr>
      </w:pPr>
    </w:p>
    <w:p w14:paraId="23E5C628" w14:textId="77777777" w:rsidR="003318C9" w:rsidRPr="00BC7144" w:rsidRDefault="003318C9">
      <w:pPr>
        <w:rPr>
          <w:rFonts w:ascii="Calibri" w:hAnsi="Calibri" w:cs="Calibri"/>
          <w:sz w:val="22"/>
          <w:szCs w:val="22"/>
        </w:rPr>
      </w:pPr>
    </w:p>
    <w:p w14:paraId="46444298" w14:textId="77777777" w:rsidR="003318C9" w:rsidRPr="00BC7144" w:rsidRDefault="003318C9">
      <w:pPr>
        <w:rPr>
          <w:rFonts w:ascii="Calibri" w:hAnsi="Calibri" w:cs="Calibri"/>
          <w:sz w:val="22"/>
          <w:szCs w:val="22"/>
        </w:rPr>
      </w:pPr>
    </w:p>
    <w:p w14:paraId="0E9A473D" w14:textId="77777777" w:rsidR="003318C9" w:rsidRPr="00BC7144" w:rsidRDefault="003318C9">
      <w:pPr>
        <w:rPr>
          <w:rFonts w:ascii="Calibri" w:hAnsi="Calibri" w:cs="Calibri"/>
          <w:sz w:val="22"/>
          <w:szCs w:val="22"/>
        </w:rPr>
      </w:pPr>
    </w:p>
    <w:p w14:paraId="05F2BFBF" w14:textId="77777777" w:rsidR="003318C9" w:rsidRPr="00BC7144" w:rsidRDefault="003318C9">
      <w:pPr>
        <w:rPr>
          <w:rFonts w:ascii="Calibri" w:hAnsi="Calibri" w:cs="Calibri"/>
          <w:sz w:val="22"/>
          <w:szCs w:val="22"/>
        </w:rPr>
      </w:pPr>
    </w:p>
    <w:p w14:paraId="7D232609" w14:textId="77777777" w:rsidR="003318C9" w:rsidRPr="00BC7144" w:rsidRDefault="003318C9">
      <w:pPr>
        <w:rPr>
          <w:rFonts w:ascii="Calibri" w:hAnsi="Calibri" w:cs="Calibri"/>
          <w:sz w:val="22"/>
          <w:szCs w:val="22"/>
        </w:rPr>
      </w:pPr>
    </w:p>
    <w:p w14:paraId="1902D8A3" w14:textId="77777777" w:rsidR="003318C9" w:rsidRPr="00BC7144" w:rsidRDefault="003318C9">
      <w:pPr>
        <w:rPr>
          <w:rFonts w:ascii="Calibri" w:hAnsi="Calibri" w:cs="Calibri"/>
          <w:sz w:val="22"/>
          <w:szCs w:val="22"/>
        </w:rPr>
      </w:pPr>
    </w:p>
    <w:p w14:paraId="607EDFCE" w14:textId="77777777" w:rsidR="003318C9" w:rsidRPr="00BC7144" w:rsidRDefault="003318C9">
      <w:pPr>
        <w:rPr>
          <w:rFonts w:ascii="Calibri" w:hAnsi="Calibri" w:cs="Calibri"/>
          <w:sz w:val="22"/>
          <w:szCs w:val="22"/>
        </w:rPr>
      </w:pPr>
    </w:p>
    <w:p w14:paraId="3EC3D80B" w14:textId="77777777" w:rsidR="003318C9" w:rsidRPr="00BC7144" w:rsidRDefault="003318C9">
      <w:pPr>
        <w:rPr>
          <w:rFonts w:ascii="Calibri" w:hAnsi="Calibri" w:cs="Calibri"/>
          <w:sz w:val="22"/>
          <w:szCs w:val="22"/>
        </w:rPr>
      </w:pPr>
    </w:p>
    <w:p w14:paraId="0091C7D1" w14:textId="77777777" w:rsidR="00514327" w:rsidRPr="00BC7144" w:rsidRDefault="00514327">
      <w:pPr>
        <w:rPr>
          <w:rFonts w:ascii="Calibri" w:hAnsi="Calibri" w:cs="Calibri"/>
          <w:sz w:val="22"/>
          <w:szCs w:val="22"/>
        </w:rPr>
      </w:pPr>
    </w:p>
    <w:p w14:paraId="4D36DE85" w14:textId="77777777" w:rsidR="002027EF" w:rsidRPr="00BC7144" w:rsidRDefault="002027EF">
      <w:pPr>
        <w:rPr>
          <w:rFonts w:ascii="Calibri" w:hAnsi="Calibri" w:cs="Calibri"/>
          <w:sz w:val="22"/>
          <w:szCs w:val="22"/>
        </w:rPr>
      </w:pPr>
    </w:p>
    <w:p w14:paraId="040CB792" w14:textId="549A997B" w:rsidR="0011062E" w:rsidRPr="003F19FD" w:rsidRDefault="00000000" w:rsidP="002E47BC">
      <w:pPr>
        <w:spacing w:after="0" w:line="24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pict w14:anchorId="76EB0F96">
          <v:rect id="_x0000_i1031" style="width:0;height:1.5pt" o:hralign="center" o:hrstd="t" o:hr="t" fillcolor="#a0a0a0" stroked="f"/>
        </w:pict>
      </w:r>
    </w:p>
    <w:p w14:paraId="59683586" w14:textId="77777777" w:rsidR="000B1AEF" w:rsidRPr="003F19FD" w:rsidRDefault="000B1AEF" w:rsidP="002E47BC">
      <w:pPr>
        <w:pStyle w:val="Subtitle"/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3F19FD">
        <w:rPr>
          <w:rFonts w:ascii="Calibri" w:hAnsi="Calibri" w:cs="Calibri"/>
          <w:sz w:val="24"/>
          <w:szCs w:val="24"/>
          <w:lang w:val="en-GB"/>
        </w:rPr>
        <w:t>Technical Specifications</w:t>
      </w:r>
    </w:p>
    <w:p w14:paraId="6FF2EC06" w14:textId="77777777" w:rsidR="000B1AEF" w:rsidRPr="003F19FD" w:rsidRDefault="000B1AEF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Inside the Infinity Blue</w:t>
      </w:r>
    </w:p>
    <w:p w14:paraId="10C74B80" w14:textId="77777777" w:rsidR="00D50A28" w:rsidRPr="003F19FD" w:rsidRDefault="00D50A28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480FE8AD" w14:textId="5581F5B7" w:rsidR="000B1AEF" w:rsidRPr="003F19FD" w:rsidRDefault="000B1AEF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GNS2 Infinity Blue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is the product of pioneering horology, blending innovation with timeless aesthetics.</w:t>
      </w:r>
      <w:r w:rsidR="00F74CE0"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Explore the full </w:t>
      </w:r>
      <w:r w:rsidR="00C36BD9" w:rsidRPr="003F19FD">
        <w:rPr>
          <w:rFonts w:ascii="Calibri" w:hAnsi="Calibri" w:cs="Calibri"/>
          <w:sz w:val="22"/>
          <w:szCs w:val="22"/>
          <w:lang w:val="en-GB"/>
        </w:rPr>
        <w:t>Technical S</w:t>
      </w:r>
      <w:r w:rsidRPr="003F19FD">
        <w:rPr>
          <w:rFonts w:ascii="Calibri" w:hAnsi="Calibri" w:cs="Calibri"/>
          <w:sz w:val="22"/>
          <w:szCs w:val="22"/>
          <w:lang w:val="en-GB"/>
        </w:rPr>
        <w:t>pecifications to uncover the intricate details that make this timepiece truly unique.</w:t>
      </w:r>
    </w:p>
    <w:p w14:paraId="64B7BB16" w14:textId="77777777" w:rsidR="004D0707" w:rsidRPr="003F19FD" w:rsidRDefault="004D0707" w:rsidP="002E47BC">
      <w:pPr>
        <w:pStyle w:val="Title"/>
        <w:spacing w:after="0"/>
        <w:jc w:val="both"/>
        <w:rPr>
          <w:rFonts w:ascii="Calibri" w:hAnsi="Calibri" w:cs="Calibri"/>
          <w:sz w:val="32"/>
          <w:szCs w:val="32"/>
          <w:lang w:val="en-GB"/>
        </w:rPr>
      </w:pPr>
    </w:p>
    <w:p w14:paraId="233D6FDC" w14:textId="77777777" w:rsidR="007C60F4" w:rsidRPr="003F19FD" w:rsidRDefault="007C60F4" w:rsidP="007C60F4">
      <w:pPr>
        <w:rPr>
          <w:lang w:val="en-GB"/>
        </w:rPr>
      </w:pPr>
    </w:p>
    <w:p w14:paraId="02BB0B78" w14:textId="047A5912" w:rsidR="00145158" w:rsidRPr="003F19FD" w:rsidRDefault="00D97956" w:rsidP="002E47BC">
      <w:pPr>
        <w:pStyle w:val="Title"/>
        <w:spacing w:after="0"/>
        <w:jc w:val="both"/>
        <w:rPr>
          <w:rFonts w:ascii="Calibri" w:hAnsi="Calibri" w:cs="Calibri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Case</w:t>
      </w:r>
    </w:p>
    <w:p w14:paraId="373D2DD9" w14:textId="15ABCBF2" w:rsidR="00D50A28" w:rsidRPr="003F19FD" w:rsidRDefault="00D97956" w:rsidP="00D50A28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 xml:space="preserve">Material </w:t>
      </w:r>
      <w:r w:rsidR="00D50A28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Grade 5 titanium</w:t>
      </w:r>
    </w:p>
    <w:p w14:paraId="4FBD0F45" w14:textId="48CECAD7" w:rsidR="00D50A28" w:rsidRPr="003F19FD" w:rsidRDefault="00D97956" w:rsidP="00D50A28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Thickness</w:t>
      </w:r>
      <w:r w:rsidR="00D50A28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1</w:t>
      </w:r>
      <w:r w:rsidR="004B6D3C" w:rsidRPr="003F19FD">
        <w:rPr>
          <w:rFonts w:ascii="Calibri" w:hAnsi="Calibri" w:cs="Calibri"/>
          <w:sz w:val="22"/>
          <w:szCs w:val="22"/>
          <w:lang w:val="en-GB"/>
        </w:rPr>
        <w:t>3</w:t>
      </w:r>
      <w:r w:rsidRPr="003F19FD">
        <w:rPr>
          <w:rFonts w:ascii="Calibri" w:hAnsi="Calibri" w:cs="Calibri"/>
          <w:sz w:val="22"/>
          <w:szCs w:val="22"/>
          <w:lang w:val="en-GB"/>
        </w:rPr>
        <w:t>.3 mm</w:t>
      </w:r>
    </w:p>
    <w:p w14:paraId="2F0F52CA" w14:textId="56D1D356" w:rsidR="00D50A28" w:rsidRPr="003F19FD" w:rsidRDefault="00D97956" w:rsidP="00D50A28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Diameter</w:t>
      </w:r>
      <w:r w:rsidR="00D50A28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43 mm</w:t>
      </w:r>
    </w:p>
    <w:p w14:paraId="16631266" w14:textId="7B0D846C" w:rsidR="00D50A28" w:rsidRPr="003F19FD" w:rsidRDefault="00D97956" w:rsidP="00D50A28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Crystal</w:t>
      </w:r>
      <w:r w:rsidR="004B6D3C" w:rsidRPr="003F19FD">
        <w:rPr>
          <w:rFonts w:ascii="Calibri" w:hAnsi="Calibri" w:cs="Calibri"/>
          <w:b/>
          <w:bCs/>
          <w:sz w:val="22"/>
          <w:szCs w:val="22"/>
          <w:lang w:val="en-GB"/>
        </w:rPr>
        <w:t>s</w:t>
      </w:r>
      <w:r w:rsidR="00D50A28" w:rsidRPr="003F19FD">
        <w:rPr>
          <w:rFonts w:ascii="Calibri" w:hAnsi="Calibri" w:cs="Calibri"/>
          <w:sz w:val="22"/>
          <w:szCs w:val="22"/>
          <w:lang w:val="en-GB"/>
        </w:rPr>
        <w:tab/>
      </w:r>
      <w:r w:rsidR="00AD7FBB" w:rsidRPr="003F19FD">
        <w:rPr>
          <w:rFonts w:ascii="Calibri" w:hAnsi="Calibri" w:cs="Calibri"/>
          <w:sz w:val="22"/>
          <w:szCs w:val="22"/>
          <w:lang w:val="en-GB"/>
        </w:rPr>
        <w:t xml:space="preserve">Domed </w:t>
      </w:r>
      <w:r w:rsidRPr="003F19FD">
        <w:rPr>
          <w:rFonts w:ascii="Calibri" w:hAnsi="Calibri" w:cs="Calibri"/>
          <w:sz w:val="22"/>
          <w:szCs w:val="22"/>
          <w:lang w:val="en-GB"/>
        </w:rPr>
        <w:t>“</w:t>
      </w:r>
      <w:r w:rsidR="00AD7FBB" w:rsidRPr="003F19FD">
        <w:rPr>
          <w:rFonts w:ascii="Calibri" w:hAnsi="Calibri" w:cs="Calibri"/>
          <w:sz w:val="22"/>
          <w:szCs w:val="22"/>
          <w:lang w:val="en-GB"/>
        </w:rPr>
        <w:t>g</w:t>
      </w:r>
      <w:r w:rsidRPr="003F19FD">
        <w:rPr>
          <w:rFonts w:ascii="Calibri" w:hAnsi="Calibri" w:cs="Calibri"/>
          <w:sz w:val="22"/>
          <w:szCs w:val="22"/>
          <w:lang w:val="en-GB"/>
        </w:rPr>
        <w:t>lass box” sapphire crystal on the dial side; open</w:t>
      </w:r>
      <w:r w:rsidR="00AD7FBB" w:rsidRPr="003F19FD">
        <w:rPr>
          <w:rFonts w:ascii="Calibri" w:hAnsi="Calibri" w:cs="Calibri"/>
          <w:sz w:val="22"/>
          <w:szCs w:val="22"/>
          <w:lang w:val="en-GB"/>
        </w:rPr>
        <w:t xml:space="preserve"> view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case back with sapphire crystal – both crystals with anti-reflective coating</w:t>
      </w:r>
    </w:p>
    <w:p w14:paraId="79EEE606" w14:textId="20C3C957" w:rsidR="00D50A28" w:rsidRPr="003F19FD" w:rsidRDefault="00D97956" w:rsidP="00D50A28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Crown</w:t>
      </w:r>
      <w:r w:rsidR="00D50A28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Grade 5 titanium; raised G-E-N-U-S letters on circumference provide </w:t>
      </w:r>
      <w:r w:rsidR="005D2E8F" w:rsidRPr="003F19FD">
        <w:rPr>
          <w:rFonts w:ascii="Calibri" w:hAnsi="Calibri" w:cs="Calibri"/>
          <w:sz w:val="22"/>
          <w:szCs w:val="22"/>
          <w:lang w:val="en-GB"/>
        </w:rPr>
        <w:t xml:space="preserve">winding </w:t>
      </w:r>
      <w:r w:rsidRPr="003F19FD">
        <w:rPr>
          <w:rFonts w:ascii="Calibri" w:hAnsi="Calibri" w:cs="Calibri"/>
          <w:sz w:val="22"/>
          <w:szCs w:val="22"/>
          <w:lang w:val="en-GB"/>
        </w:rPr>
        <w:t>grip</w:t>
      </w:r>
    </w:p>
    <w:p w14:paraId="29929C3C" w14:textId="4D3FD51F" w:rsidR="00D97956" w:rsidRPr="003F19FD" w:rsidRDefault="00D97956" w:rsidP="00D50A28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Water resistance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D50A28" w:rsidRPr="003F19FD">
        <w:rPr>
          <w:rFonts w:ascii="Calibri" w:hAnsi="Calibri" w:cs="Calibri"/>
          <w:sz w:val="22"/>
          <w:szCs w:val="22"/>
          <w:lang w:val="en-GB"/>
        </w:rPr>
        <w:tab/>
      </w:r>
      <w:r w:rsidR="00624DA4" w:rsidRPr="003F19FD">
        <w:rPr>
          <w:rFonts w:ascii="Calibri" w:hAnsi="Calibri" w:cs="Calibri"/>
          <w:sz w:val="22"/>
          <w:szCs w:val="22"/>
          <w:lang w:val="en-GB"/>
        </w:rPr>
        <w:t>~3</w:t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 ATM (equivalent to 30 meters)</w:t>
      </w:r>
    </w:p>
    <w:p w14:paraId="770F27EF" w14:textId="77777777" w:rsidR="005A68CA" w:rsidRPr="003F19FD" w:rsidRDefault="005A68CA" w:rsidP="00D50A28">
      <w:pPr>
        <w:spacing w:after="0" w:line="240" w:lineRule="auto"/>
        <w:ind w:left="1985" w:hanging="1985"/>
        <w:jc w:val="both"/>
        <w:rPr>
          <w:rFonts w:ascii="Calibri" w:hAnsi="Calibri" w:cs="Calibri"/>
          <w:lang w:val="en-GB"/>
        </w:rPr>
      </w:pPr>
    </w:p>
    <w:p w14:paraId="33C7464E" w14:textId="7EAEBE1E" w:rsidR="00D97956" w:rsidRPr="003F19FD" w:rsidRDefault="00D97956" w:rsidP="002E47BC">
      <w:pPr>
        <w:pStyle w:val="Title"/>
        <w:spacing w:after="0"/>
        <w:jc w:val="both"/>
        <w:rPr>
          <w:rFonts w:ascii="Calibri" w:hAnsi="Calibri" w:cs="Calibri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Caliber</w:t>
      </w:r>
    </w:p>
    <w:p w14:paraId="1363C851" w14:textId="1827889D" w:rsidR="00D50A28" w:rsidRPr="003F19FD" w:rsidRDefault="00D97956" w:rsidP="005A68CA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Calibe</w:t>
      </w:r>
      <w:r w:rsidR="005A68CA" w:rsidRPr="003F19FD">
        <w:rPr>
          <w:rFonts w:ascii="Calibri" w:hAnsi="Calibri" w:cs="Calibri"/>
          <w:b/>
          <w:bCs/>
          <w:sz w:val="22"/>
          <w:szCs w:val="22"/>
          <w:lang w:val="en-GB"/>
        </w:rPr>
        <w:t>r</w:t>
      </w: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 </w:t>
      </w:r>
      <w:r w:rsidR="005A68CA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260Rh-2, hand-wound, manufactured in the GENUS workshops in Geneva. The movement is divided into two parts: one dedicated to energy generation and transmission; the other to energy distribution and regulation</w:t>
      </w:r>
    </w:p>
    <w:p w14:paraId="07E3B375" w14:textId="4FDFF84E" w:rsidR="005A68CA" w:rsidRPr="003F19FD" w:rsidRDefault="00D97956" w:rsidP="005A68CA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Components</w:t>
      </w:r>
      <w:r w:rsidR="005A68CA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278</w:t>
      </w:r>
    </w:p>
    <w:p w14:paraId="6959B207" w14:textId="34704FDC" w:rsidR="00D50A28" w:rsidRPr="003F19FD" w:rsidRDefault="00D97956" w:rsidP="005A68CA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Jewels</w:t>
      </w:r>
      <w:r w:rsidR="005A68CA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26 rubies</w:t>
      </w:r>
    </w:p>
    <w:p w14:paraId="6BB2578F" w14:textId="79313689" w:rsidR="00D50A28" w:rsidRPr="003F19FD" w:rsidRDefault="00D97956" w:rsidP="005A68CA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Frequency</w:t>
      </w:r>
      <w:r w:rsidRPr="003F19FD">
        <w:rPr>
          <w:rFonts w:ascii="Calibri" w:hAnsi="Calibri" w:cs="Calibri"/>
          <w:sz w:val="22"/>
          <w:szCs w:val="22"/>
          <w:lang w:val="en-GB"/>
        </w:rPr>
        <w:t> </w:t>
      </w:r>
      <w:r w:rsidR="005A68CA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 xml:space="preserve">2.5 Hz (18,000 </w:t>
      </w:r>
      <w:proofErr w:type="spellStart"/>
      <w:r w:rsidRPr="003F19FD">
        <w:rPr>
          <w:rFonts w:ascii="Calibri" w:hAnsi="Calibri" w:cs="Calibri"/>
          <w:sz w:val="22"/>
          <w:szCs w:val="22"/>
          <w:lang w:val="en-GB"/>
        </w:rPr>
        <w:t>vph</w:t>
      </w:r>
      <w:proofErr w:type="spellEnd"/>
      <w:r w:rsidRPr="003F19FD">
        <w:rPr>
          <w:rFonts w:ascii="Calibri" w:hAnsi="Calibri" w:cs="Calibri"/>
          <w:sz w:val="22"/>
          <w:szCs w:val="22"/>
          <w:lang w:val="en-GB"/>
        </w:rPr>
        <w:t xml:space="preserve"> – vibrations per hour)</w:t>
      </w:r>
    </w:p>
    <w:p w14:paraId="56151E06" w14:textId="1CCCD5C2" w:rsidR="005A68CA" w:rsidRPr="003F19FD" w:rsidRDefault="00D97956" w:rsidP="005A68CA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Power reserve</w:t>
      </w:r>
      <w:r w:rsidRPr="003F19FD">
        <w:rPr>
          <w:rFonts w:ascii="Calibri" w:hAnsi="Calibri" w:cs="Calibri"/>
          <w:sz w:val="22"/>
          <w:szCs w:val="22"/>
          <w:lang w:val="en-GB"/>
        </w:rPr>
        <w:t> </w:t>
      </w:r>
      <w:r w:rsidR="005A68CA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Approximately 50 hours</w:t>
      </w:r>
    </w:p>
    <w:p w14:paraId="21937926" w14:textId="3ACE70DE" w:rsidR="00D97956" w:rsidRPr="003F19FD" w:rsidRDefault="00D97956" w:rsidP="005A68CA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Regulating organ</w:t>
      </w:r>
      <w:r w:rsidRPr="003F19FD">
        <w:rPr>
          <w:rFonts w:ascii="Calibri" w:hAnsi="Calibri" w:cs="Calibri"/>
          <w:sz w:val="22"/>
          <w:szCs w:val="22"/>
          <w:lang w:val="en-GB"/>
        </w:rPr>
        <w:t> </w:t>
      </w:r>
      <w:r w:rsidR="005A68CA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Swiss lever escapement, variable inertia balance wheel</w:t>
      </w:r>
    </w:p>
    <w:p w14:paraId="7BD44911" w14:textId="77777777" w:rsidR="005A68CA" w:rsidRPr="003F19FD" w:rsidRDefault="005A68CA" w:rsidP="005A68CA">
      <w:pPr>
        <w:spacing w:after="0" w:line="240" w:lineRule="auto"/>
        <w:ind w:left="1985" w:hanging="1985"/>
        <w:jc w:val="both"/>
        <w:rPr>
          <w:rFonts w:ascii="Calibri" w:hAnsi="Calibri" w:cs="Calibri"/>
          <w:lang w:val="en-GB"/>
        </w:rPr>
      </w:pPr>
    </w:p>
    <w:p w14:paraId="54E9D5B5" w14:textId="319B7974" w:rsidR="00D97956" w:rsidRPr="003F19FD" w:rsidRDefault="00D97956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Time Display Complication</w:t>
      </w:r>
    </w:p>
    <w:p w14:paraId="278055E6" w14:textId="2DB38E30" w:rsidR="005A68CA" w:rsidRPr="003F19FD" w:rsidRDefault="00D97956" w:rsidP="005A68CA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Hours</w:t>
      </w:r>
      <w:r w:rsidR="005A68CA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3 free-moving elements, arrows glide along the display complication’s periphery</w:t>
      </w:r>
    </w:p>
    <w:p w14:paraId="5218935B" w14:textId="1EC09656" w:rsidR="00D97956" w:rsidRPr="003F19FD" w:rsidRDefault="00D97956" w:rsidP="005A68CA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Minutes</w:t>
      </w:r>
      <w:r w:rsidR="005A68CA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3 free-moving elements, arrows following a figure-eight track (patented)</w:t>
      </w:r>
    </w:p>
    <w:p w14:paraId="32E6DF4F" w14:textId="77777777" w:rsidR="005A68CA" w:rsidRPr="003F19FD" w:rsidRDefault="005A68CA" w:rsidP="002E47BC">
      <w:pPr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7125A7B8" w14:textId="7EB2525F" w:rsidR="00D97956" w:rsidRPr="003F19FD" w:rsidRDefault="00D97956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St</w:t>
      </w:r>
      <w:r w:rsidR="00727032" w:rsidRPr="003F19FD">
        <w:rPr>
          <w:rFonts w:ascii="Calibri" w:hAnsi="Calibri" w:cs="Calibri"/>
          <w:sz w:val="40"/>
          <w:szCs w:val="40"/>
          <w:lang w:val="en-GB"/>
        </w:rPr>
        <w:t>r</w:t>
      </w:r>
      <w:r w:rsidRPr="003F19FD">
        <w:rPr>
          <w:rFonts w:ascii="Calibri" w:hAnsi="Calibri" w:cs="Calibri"/>
          <w:sz w:val="40"/>
          <w:szCs w:val="40"/>
          <w:lang w:val="en-GB"/>
        </w:rPr>
        <w:t>ap &amp; Buckle</w:t>
      </w:r>
    </w:p>
    <w:p w14:paraId="7B58CFBA" w14:textId="0F3C7E14" w:rsidR="002E47BC" w:rsidRPr="003F19FD" w:rsidRDefault="00D97956" w:rsidP="005A68CA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Material</w:t>
      </w:r>
      <w:r w:rsidR="005A68CA" w:rsidRPr="003F19FD">
        <w:rPr>
          <w:rFonts w:ascii="Calibri" w:hAnsi="Calibri" w:cs="Calibri"/>
          <w:sz w:val="22"/>
          <w:szCs w:val="22"/>
          <w:lang w:val="en-GB"/>
        </w:rPr>
        <w:tab/>
      </w:r>
      <w:r w:rsidRPr="003F19FD">
        <w:rPr>
          <w:rFonts w:ascii="Calibri" w:hAnsi="Calibri" w:cs="Calibri"/>
          <w:sz w:val="22"/>
          <w:szCs w:val="22"/>
          <w:lang w:val="en-GB"/>
        </w:rPr>
        <w:t>Textured rubber with calf leather lining</w:t>
      </w:r>
    </w:p>
    <w:p w14:paraId="7A9264AD" w14:textId="4E1CD993" w:rsidR="00D97956" w:rsidRPr="003F19FD" w:rsidRDefault="00D97956" w:rsidP="005A68CA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Clasp</w:t>
      </w:r>
      <w:r w:rsidR="005A68CA" w:rsidRPr="003F19FD">
        <w:rPr>
          <w:rFonts w:ascii="Calibri" w:hAnsi="Calibri" w:cs="Calibri"/>
          <w:sz w:val="22"/>
          <w:szCs w:val="22"/>
          <w:lang w:val="en-GB"/>
        </w:rPr>
        <w:tab/>
      </w:r>
      <w:r w:rsidR="006C5313" w:rsidRPr="003F19FD">
        <w:rPr>
          <w:rFonts w:ascii="Calibri" w:hAnsi="Calibri" w:cs="Calibri"/>
          <w:sz w:val="22"/>
          <w:szCs w:val="22"/>
          <w:lang w:val="en-GB"/>
        </w:rPr>
        <w:t xml:space="preserve">Fold-over 3-part </w:t>
      </w:r>
      <w:r w:rsidRPr="003F19FD">
        <w:rPr>
          <w:rFonts w:ascii="Calibri" w:hAnsi="Calibri" w:cs="Calibri"/>
          <w:sz w:val="22"/>
          <w:szCs w:val="22"/>
          <w:lang w:val="en-GB"/>
        </w:rPr>
        <w:t>“G” clasp</w:t>
      </w:r>
      <w:r w:rsidR="00B80F8B"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C5313" w:rsidRPr="003F19FD">
        <w:rPr>
          <w:rFonts w:ascii="Calibri" w:hAnsi="Calibri" w:cs="Calibri"/>
          <w:sz w:val="22"/>
          <w:szCs w:val="22"/>
          <w:lang w:val="en-GB"/>
        </w:rPr>
        <w:t xml:space="preserve">of Grade 5 titanium, </w:t>
      </w:r>
      <w:r w:rsidR="00B80F8B" w:rsidRPr="003F19FD">
        <w:rPr>
          <w:rFonts w:ascii="Calibri" w:hAnsi="Calibri" w:cs="Calibri"/>
          <w:sz w:val="22"/>
          <w:szCs w:val="22"/>
          <w:lang w:val="en-GB"/>
        </w:rPr>
        <w:t>with “comfort” adjustment</w:t>
      </w:r>
    </w:p>
    <w:p w14:paraId="5352D505" w14:textId="5D2D2939" w:rsidR="00D97956" w:rsidRPr="003F19FD" w:rsidRDefault="00D97956" w:rsidP="002E47BC">
      <w:pPr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432705D5" w14:textId="4C006EF1" w:rsidR="00D97956" w:rsidRPr="003F19FD" w:rsidRDefault="00D97956" w:rsidP="002E47BC">
      <w:pPr>
        <w:pStyle w:val="Title"/>
        <w:spacing w:after="0"/>
        <w:jc w:val="both"/>
        <w:rPr>
          <w:rFonts w:ascii="Calibri" w:hAnsi="Calibri" w:cs="Calibri"/>
          <w:lang w:val="en-GB"/>
        </w:rPr>
      </w:pPr>
      <w:r w:rsidRPr="003F19FD">
        <w:rPr>
          <w:rFonts w:ascii="Calibri" w:hAnsi="Calibri" w:cs="Calibri"/>
          <w:sz w:val="40"/>
          <w:szCs w:val="40"/>
          <w:lang w:val="en-GB"/>
        </w:rPr>
        <w:t>Price</w:t>
      </w:r>
    </w:p>
    <w:p w14:paraId="29FACAB6" w14:textId="28438380" w:rsidR="00570C1B" w:rsidRPr="003F19FD" w:rsidRDefault="00D97956" w:rsidP="000C585C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3F19FD">
        <w:rPr>
          <w:rFonts w:ascii="Calibri" w:hAnsi="Calibri" w:cs="Calibri"/>
          <w:b/>
          <w:bCs/>
          <w:sz w:val="22"/>
          <w:szCs w:val="22"/>
          <w:lang w:val="en-GB"/>
        </w:rPr>
        <w:t>Suggested Retail Price</w:t>
      </w:r>
      <w:r w:rsidR="00C91880" w:rsidRPr="003F19FD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="00073AE8" w:rsidRPr="003F19FD">
        <w:rPr>
          <w:rFonts w:ascii="Calibri" w:hAnsi="Calibri" w:cs="Calibri"/>
          <w:sz w:val="22"/>
          <w:szCs w:val="22"/>
          <w:lang w:val="en-GB"/>
        </w:rPr>
        <w:t xml:space="preserve">CHF </w:t>
      </w:r>
      <w:r w:rsidR="00727032" w:rsidRPr="003F19FD">
        <w:rPr>
          <w:rFonts w:ascii="Calibri" w:hAnsi="Calibri" w:cs="Calibri"/>
          <w:sz w:val="22"/>
          <w:szCs w:val="22"/>
          <w:lang w:val="en-GB"/>
        </w:rPr>
        <w:t>59’</w:t>
      </w:r>
      <w:r w:rsidR="00073AE8" w:rsidRPr="003F19FD">
        <w:rPr>
          <w:rFonts w:ascii="Calibri" w:hAnsi="Calibri" w:cs="Calibri"/>
          <w:sz w:val="22"/>
          <w:szCs w:val="22"/>
          <w:lang w:val="en-GB"/>
        </w:rPr>
        <w:t>25</w:t>
      </w:r>
      <w:r w:rsidR="00727032" w:rsidRPr="003F19FD">
        <w:rPr>
          <w:rFonts w:ascii="Calibri" w:hAnsi="Calibri" w:cs="Calibri"/>
          <w:sz w:val="22"/>
          <w:szCs w:val="22"/>
          <w:lang w:val="en-GB"/>
        </w:rPr>
        <w:t>0 without</w:t>
      </w:r>
      <w:r w:rsidR="00073AE8" w:rsidRPr="003F19FD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3F19FD" w:rsidRPr="003F19FD">
        <w:rPr>
          <w:rFonts w:ascii="Calibri" w:hAnsi="Calibri" w:cs="Calibri"/>
          <w:sz w:val="22"/>
          <w:szCs w:val="22"/>
          <w:lang w:val="en-GB"/>
        </w:rPr>
        <w:t>VAT</w:t>
      </w:r>
    </w:p>
    <w:sectPr w:rsidR="00570C1B" w:rsidRPr="003F19FD" w:rsidSect="00D50A28">
      <w:headerReference w:type="default" r:id="rId9"/>
      <w:footerReference w:type="default" r:id="rId10"/>
      <w:pgSz w:w="11906" w:h="16838"/>
      <w:pgMar w:top="2410" w:right="1440" w:bottom="993" w:left="1440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F3BB7" w14:textId="77777777" w:rsidR="00FD1C12" w:rsidRDefault="00FD1C12" w:rsidP="00777115">
      <w:pPr>
        <w:spacing w:after="0" w:line="240" w:lineRule="auto"/>
      </w:pPr>
      <w:r>
        <w:separator/>
      </w:r>
    </w:p>
  </w:endnote>
  <w:endnote w:type="continuationSeparator" w:id="0">
    <w:p w14:paraId="74C922FB" w14:textId="77777777" w:rsidR="00FD1C12" w:rsidRDefault="00FD1C12" w:rsidP="0077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7128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709EFD" w14:textId="76EEB896" w:rsidR="00514327" w:rsidRDefault="005143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F87A3B" w14:textId="77777777" w:rsidR="00514327" w:rsidRDefault="00514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FA76" w14:textId="77777777" w:rsidR="00FD1C12" w:rsidRDefault="00FD1C12" w:rsidP="00777115">
      <w:pPr>
        <w:spacing w:after="0" w:line="240" w:lineRule="auto"/>
      </w:pPr>
      <w:r>
        <w:separator/>
      </w:r>
    </w:p>
  </w:footnote>
  <w:footnote w:type="continuationSeparator" w:id="0">
    <w:p w14:paraId="74696942" w14:textId="77777777" w:rsidR="00FD1C12" w:rsidRDefault="00FD1C12" w:rsidP="0077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EE0B" w14:textId="02ADEE4D" w:rsidR="00F732A4" w:rsidRDefault="00F732A4" w:rsidP="00F732A4">
    <w:pPr>
      <w:pStyle w:val="Header"/>
      <w:tabs>
        <w:tab w:val="clear" w:pos="4536"/>
        <w:tab w:val="center" w:pos="4513"/>
        <w:tab w:val="left" w:pos="6825"/>
      </w:tabs>
    </w:pPr>
    <w:r>
      <w:tab/>
    </w: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BB5BC62" wp14:editId="549D7E2A">
          <wp:simplePos x="0" y="0"/>
          <wp:positionH relativeFrom="column">
            <wp:posOffset>2162175</wp:posOffset>
          </wp:positionH>
          <wp:positionV relativeFrom="paragraph">
            <wp:posOffset>-1905</wp:posOffset>
          </wp:positionV>
          <wp:extent cx="1407160" cy="941070"/>
          <wp:effectExtent l="0" t="0" r="2540" b="0"/>
          <wp:wrapTopAndBottom/>
          <wp:docPr id="1069892810" name="image1.jpg" descr="Une image contenant texte, Police, logo, symbo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Une image contenant texte, Police, logo, symbole&#10;&#10;Description générée automatiquement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7160" cy="941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6EE4"/>
    <w:multiLevelType w:val="multilevel"/>
    <w:tmpl w:val="FDF6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5C5E"/>
    <w:multiLevelType w:val="hybridMultilevel"/>
    <w:tmpl w:val="AF4453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715A"/>
    <w:multiLevelType w:val="multilevel"/>
    <w:tmpl w:val="AB5E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7A78"/>
    <w:multiLevelType w:val="multilevel"/>
    <w:tmpl w:val="2152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E413A"/>
    <w:multiLevelType w:val="multilevel"/>
    <w:tmpl w:val="281C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724AE"/>
    <w:multiLevelType w:val="multilevel"/>
    <w:tmpl w:val="D744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25FF6"/>
    <w:multiLevelType w:val="multilevel"/>
    <w:tmpl w:val="6F28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A02CD"/>
    <w:multiLevelType w:val="multilevel"/>
    <w:tmpl w:val="5C2A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762770">
    <w:abstractNumId w:val="4"/>
  </w:num>
  <w:num w:numId="2" w16cid:durableId="1244529334">
    <w:abstractNumId w:val="0"/>
  </w:num>
  <w:num w:numId="3" w16cid:durableId="724060113">
    <w:abstractNumId w:val="3"/>
  </w:num>
  <w:num w:numId="4" w16cid:durableId="916135687">
    <w:abstractNumId w:val="7"/>
  </w:num>
  <w:num w:numId="5" w16cid:durableId="1850218903">
    <w:abstractNumId w:val="2"/>
  </w:num>
  <w:num w:numId="6" w16cid:durableId="1507406373">
    <w:abstractNumId w:val="5"/>
  </w:num>
  <w:num w:numId="7" w16cid:durableId="408160059">
    <w:abstractNumId w:val="6"/>
  </w:num>
  <w:num w:numId="8" w16cid:durableId="31013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EF"/>
    <w:rsid w:val="000176D8"/>
    <w:rsid w:val="0002018E"/>
    <w:rsid w:val="000229D1"/>
    <w:rsid w:val="00073AE8"/>
    <w:rsid w:val="000A341E"/>
    <w:rsid w:val="000B1AEF"/>
    <w:rsid w:val="000C585C"/>
    <w:rsid w:val="000D07F1"/>
    <w:rsid w:val="0011062E"/>
    <w:rsid w:val="001252B7"/>
    <w:rsid w:val="00131BBB"/>
    <w:rsid w:val="00145158"/>
    <w:rsid w:val="00151F86"/>
    <w:rsid w:val="0017419F"/>
    <w:rsid w:val="00196B25"/>
    <w:rsid w:val="001B041C"/>
    <w:rsid w:val="002027EF"/>
    <w:rsid w:val="0028286A"/>
    <w:rsid w:val="002B7119"/>
    <w:rsid w:val="002E160F"/>
    <w:rsid w:val="002E47BC"/>
    <w:rsid w:val="00324A33"/>
    <w:rsid w:val="003318C9"/>
    <w:rsid w:val="003515F3"/>
    <w:rsid w:val="00372BCA"/>
    <w:rsid w:val="003A4256"/>
    <w:rsid w:val="003B507F"/>
    <w:rsid w:val="003C5738"/>
    <w:rsid w:val="003F19FD"/>
    <w:rsid w:val="00456009"/>
    <w:rsid w:val="004704D5"/>
    <w:rsid w:val="00476E36"/>
    <w:rsid w:val="00491290"/>
    <w:rsid w:val="004A3D34"/>
    <w:rsid w:val="004B6D3C"/>
    <w:rsid w:val="004C6832"/>
    <w:rsid w:val="004D0707"/>
    <w:rsid w:val="004E1200"/>
    <w:rsid w:val="00514327"/>
    <w:rsid w:val="00530F3D"/>
    <w:rsid w:val="00540218"/>
    <w:rsid w:val="00560D87"/>
    <w:rsid w:val="00570C1B"/>
    <w:rsid w:val="00574897"/>
    <w:rsid w:val="005A68CA"/>
    <w:rsid w:val="005C67F9"/>
    <w:rsid w:val="005D2E8F"/>
    <w:rsid w:val="005E2643"/>
    <w:rsid w:val="005F4F85"/>
    <w:rsid w:val="00624DA4"/>
    <w:rsid w:val="006258EC"/>
    <w:rsid w:val="00670386"/>
    <w:rsid w:val="00697639"/>
    <w:rsid w:val="006B6936"/>
    <w:rsid w:val="006C5313"/>
    <w:rsid w:val="00727032"/>
    <w:rsid w:val="00777115"/>
    <w:rsid w:val="007A4FF0"/>
    <w:rsid w:val="007C60F4"/>
    <w:rsid w:val="007F1D2A"/>
    <w:rsid w:val="007F76B2"/>
    <w:rsid w:val="00810351"/>
    <w:rsid w:val="00810E57"/>
    <w:rsid w:val="00822293"/>
    <w:rsid w:val="00843A66"/>
    <w:rsid w:val="008456E3"/>
    <w:rsid w:val="0087316D"/>
    <w:rsid w:val="008B3D20"/>
    <w:rsid w:val="0090342B"/>
    <w:rsid w:val="00905011"/>
    <w:rsid w:val="009222BB"/>
    <w:rsid w:val="00937386"/>
    <w:rsid w:val="0099694D"/>
    <w:rsid w:val="009A3124"/>
    <w:rsid w:val="009A43C1"/>
    <w:rsid w:val="009A7425"/>
    <w:rsid w:val="009C6B95"/>
    <w:rsid w:val="009D3EB5"/>
    <w:rsid w:val="00A31192"/>
    <w:rsid w:val="00A471F4"/>
    <w:rsid w:val="00A5715E"/>
    <w:rsid w:val="00A669D1"/>
    <w:rsid w:val="00A82306"/>
    <w:rsid w:val="00AB087C"/>
    <w:rsid w:val="00AD7FBB"/>
    <w:rsid w:val="00AE6C30"/>
    <w:rsid w:val="00AF5D95"/>
    <w:rsid w:val="00AF6F60"/>
    <w:rsid w:val="00B41AE3"/>
    <w:rsid w:val="00B545F4"/>
    <w:rsid w:val="00B66C41"/>
    <w:rsid w:val="00B716FC"/>
    <w:rsid w:val="00B80F8B"/>
    <w:rsid w:val="00B8715B"/>
    <w:rsid w:val="00B95591"/>
    <w:rsid w:val="00BB3B69"/>
    <w:rsid w:val="00BC7144"/>
    <w:rsid w:val="00BE5D09"/>
    <w:rsid w:val="00C347BA"/>
    <w:rsid w:val="00C36BD9"/>
    <w:rsid w:val="00C40B4F"/>
    <w:rsid w:val="00C91880"/>
    <w:rsid w:val="00CB3308"/>
    <w:rsid w:val="00CB6365"/>
    <w:rsid w:val="00D035F2"/>
    <w:rsid w:val="00D225E7"/>
    <w:rsid w:val="00D40690"/>
    <w:rsid w:val="00D50A28"/>
    <w:rsid w:val="00D551FC"/>
    <w:rsid w:val="00D853C2"/>
    <w:rsid w:val="00D92394"/>
    <w:rsid w:val="00D936A8"/>
    <w:rsid w:val="00D97956"/>
    <w:rsid w:val="00DF2BA4"/>
    <w:rsid w:val="00E37C6F"/>
    <w:rsid w:val="00E50D5B"/>
    <w:rsid w:val="00EF585A"/>
    <w:rsid w:val="00F175A6"/>
    <w:rsid w:val="00F25759"/>
    <w:rsid w:val="00F3298D"/>
    <w:rsid w:val="00F732A4"/>
    <w:rsid w:val="00F74CE0"/>
    <w:rsid w:val="00F74E43"/>
    <w:rsid w:val="00F97515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20653"/>
  <w15:chartTrackingRefBased/>
  <w15:docId w15:val="{06CB45CD-7FD4-455C-A30B-006E269B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25"/>
  </w:style>
  <w:style w:type="paragraph" w:styleId="Heading1">
    <w:name w:val="heading 1"/>
    <w:basedOn w:val="Normal"/>
    <w:next w:val="Normal"/>
    <w:link w:val="Heading1Char"/>
    <w:uiPriority w:val="9"/>
    <w:qFormat/>
    <w:rsid w:val="000B1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A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062E"/>
    <w:rPr>
      <w:rFonts w:ascii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11062E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90342B"/>
    <w:pPr>
      <w:spacing w:after="0" w:line="240" w:lineRule="auto"/>
    </w:pPr>
  </w:style>
  <w:style w:type="paragraph" w:styleId="NoSpacing">
    <w:name w:val="No Spacing"/>
    <w:uiPriority w:val="1"/>
    <w:qFormat/>
    <w:rsid w:val="00570C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15"/>
  </w:style>
  <w:style w:type="paragraph" w:styleId="Footer">
    <w:name w:val="footer"/>
    <w:basedOn w:val="Normal"/>
    <w:link w:val="FooterChar"/>
    <w:uiPriority w:val="99"/>
    <w:unhideWhenUsed/>
    <w:rsid w:val="0077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15"/>
  </w:style>
  <w:style w:type="character" w:styleId="Hyperlink">
    <w:name w:val="Hyperlink"/>
    <w:basedOn w:val="DefaultParagraphFont"/>
    <w:uiPriority w:val="99"/>
    <w:unhideWhenUsed/>
    <w:rsid w:val="00F74C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cloutier@genuswatches.swi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genuswatches.swi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888</Words>
  <Characters>4938</Characters>
  <Application>Microsoft Office Word</Application>
  <DocSecurity>0</DocSecurity>
  <Lines>159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Wulf</dc:creator>
  <cp:keywords/>
  <dc:description/>
  <cp:lastModifiedBy>Emily Wulf</cp:lastModifiedBy>
  <cp:revision>3</cp:revision>
  <dcterms:created xsi:type="dcterms:W3CDTF">2025-03-17T22:39:00Z</dcterms:created>
  <dcterms:modified xsi:type="dcterms:W3CDTF">2025-03-18T10:13:00Z</dcterms:modified>
</cp:coreProperties>
</file>