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6E23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0186E25" w14:textId="27836B0A" w:rsidR="00450588" w:rsidRPr="00FC10B3" w:rsidRDefault="000271E9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Cette série strictement limitée et numérotée individuellement, composée de 8 garde-temps d'</w:t>
      </w:r>
      <w:r w:rsidR="00383A4F">
        <w:rPr>
          <w:rFonts w:asciiTheme="minorHAnsi" w:eastAsia="Helvetica Neue" w:hAnsiTheme="minorHAnsi" w:cstheme="minorHAnsi"/>
          <w:color w:val="000000"/>
          <w:sz w:val="18"/>
          <w:szCs w:val="18"/>
        </w:rPr>
        <w:t>é</w:t>
      </w:r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xception, est fabriquée dans l'atelier de Haute Horlogerie de GENUS Watches à Genève, en Suisse.</w:t>
      </w:r>
    </w:p>
    <w:p w14:paraId="40186E27" w14:textId="77777777" w:rsidR="00450588" w:rsidRDefault="00450588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</w:p>
    <w:p w14:paraId="7EB69537" w14:textId="77777777" w:rsidR="000271E9" w:rsidRPr="000271E9" w:rsidRDefault="000271E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</w:p>
    <w:p w14:paraId="40186E28" w14:textId="67C8E280" w:rsidR="00450588" w:rsidRPr="003A5ECB" w:rsidRDefault="00614238">
      <w:pPr>
        <w:pBdr>
          <w:bottom w:val="single" w:sz="4" w:space="1" w:color="000000"/>
        </w:pBdr>
        <w:spacing w:after="120"/>
        <w:rPr>
          <w:rFonts w:ascii="Calibri" w:eastAsia="Helvetica Neue" w:hAnsi="Calibri" w:cs="Calibri"/>
          <w:b/>
          <w:smallCaps/>
          <w:color w:val="000000"/>
        </w:rPr>
      </w:pPr>
      <w:r w:rsidRPr="003A5ECB">
        <w:rPr>
          <w:rFonts w:ascii="Calibri" w:eastAsia="Helvetica Neue" w:hAnsi="Calibri" w:cs="Calibri"/>
          <w:b/>
          <w:smallCaps/>
          <w:color w:val="000000"/>
        </w:rPr>
        <w:t>D</w:t>
      </w:r>
      <w:r w:rsidR="00D445E8" w:rsidRPr="0081647B">
        <w:rPr>
          <w:rFonts w:asciiTheme="minorHAnsi" w:eastAsia="Helvetica Neue" w:hAnsiTheme="minorHAnsi" w:cstheme="minorHAnsi"/>
          <w:b/>
          <w:bCs/>
          <w:color w:val="000000"/>
        </w:rPr>
        <w:t>É</w:t>
      </w:r>
      <w:r w:rsidRPr="003A5ECB">
        <w:rPr>
          <w:rFonts w:ascii="Calibri" w:eastAsia="Helvetica Neue" w:hAnsi="Calibri" w:cs="Calibri"/>
          <w:b/>
          <w:smallCaps/>
          <w:color w:val="000000"/>
        </w:rPr>
        <w:t>SCRIPTION</w:t>
      </w:r>
    </w:p>
    <w:p w14:paraId="5D159584" w14:textId="19F9228A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Collection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GNS2</w:t>
      </w:r>
    </w:p>
    <w:p w14:paraId="2015CC63" w14:textId="75A5F2B7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Nom de la montre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GNS2 Eternal Gallop</w:t>
      </w:r>
      <w:r w:rsidR="00604F77">
        <w:rPr>
          <w:rFonts w:ascii="Calibri" w:eastAsia="Helvetica Neue" w:hAnsi="Calibri" w:cs="Calibri"/>
          <w:color w:val="000000"/>
          <w:sz w:val="18"/>
          <w:szCs w:val="18"/>
        </w:rPr>
        <w:t xml:space="preserve"> Masterpiece</w:t>
      </w:r>
    </w:p>
    <w:p w14:paraId="7F4EA6DC" w14:textId="1E737CC4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Matériau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040EB8">
        <w:rPr>
          <w:rFonts w:ascii="Calibri" w:eastAsia="Helvetica Neue" w:hAnsi="Calibri" w:cs="Calibri"/>
          <w:color w:val="000000"/>
          <w:sz w:val="18"/>
          <w:szCs w:val="18"/>
        </w:rPr>
        <w:t>Or rose 18 carats couleur 4N</w:t>
      </w:r>
    </w:p>
    <w:p w14:paraId="07644F45" w14:textId="76DA7261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Référence de la montre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 xml:space="preserve">GNS2 </w:t>
      </w:r>
      <w:r w:rsidR="00040EB8">
        <w:rPr>
          <w:rFonts w:ascii="Calibri" w:eastAsia="Helvetica Neue" w:hAnsi="Calibri" w:cs="Calibri"/>
          <w:color w:val="000000"/>
          <w:sz w:val="18"/>
          <w:szCs w:val="18"/>
        </w:rPr>
        <w:t>RG</w:t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 xml:space="preserve"> 0124/xx</w:t>
      </w:r>
    </w:p>
    <w:p w14:paraId="40186E2C" w14:textId="706F0EDC" w:rsidR="00450588" w:rsidRDefault="00546BB8" w:rsidP="00DD2677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Calibri" w:eastAsia="Helvetica Neue" w:hAnsi="Calibri" w:cs="Calibri"/>
          <w:color w:val="000000"/>
          <w:sz w:val="18"/>
          <w:szCs w:val="18"/>
        </w:rPr>
        <w:t>Numérotation</w:t>
      </w:r>
      <w:r w:rsidR="00AF3D78">
        <w:rPr>
          <w:rFonts w:ascii="Calibri" w:eastAsia="Helvetica Neue" w:hAnsi="Calibri" w:cs="Calibri"/>
          <w:color w:val="000000"/>
          <w:sz w:val="18"/>
          <w:szCs w:val="18"/>
        </w:rPr>
        <w:t xml:space="preserve"> individuelle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DD2677" w:rsidRPr="00DD2677">
        <w:rPr>
          <w:rFonts w:ascii="Calibri" w:eastAsia="Helvetica Neue" w:hAnsi="Calibri" w:cs="Calibri"/>
          <w:color w:val="000000"/>
          <w:sz w:val="18"/>
          <w:szCs w:val="18"/>
        </w:rPr>
        <w:t>8 exemplaires seulement</w:t>
      </w:r>
      <w:r w:rsidR="00C5787A"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2D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E" w14:textId="54A71A67" w:rsidR="00450588" w:rsidRPr="005C352D" w:rsidRDefault="00614238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5C352D">
        <w:rPr>
          <w:rFonts w:asciiTheme="minorHAnsi" w:eastAsia="Helvetica Neue" w:hAnsiTheme="minorHAnsi" w:cstheme="minorHAnsi"/>
          <w:b/>
          <w:smallCaps/>
          <w:color w:val="000000"/>
        </w:rPr>
        <w:t>CA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RRURE</w:t>
      </w:r>
      <w:r w:rsidR="00AB1C83">
        <w:rPr>
          <w:rFonts w:asciiTheme="minorHAnsi" w:eastAsia="Helvetica Neue" w:hAnsiTheme="minorHAnsi" w:cstheme="minorHAnsi"/>
          <w:b/>
          <w:smallCaps/>
          <w:color w:val="000000"/>
        </w:rPr>
        <w:t xml:space="preserve"> &amp; 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CADRAN</w:t>
      </w:r>
    </w:p>
    <w:p w14:paraId="653DDE1E" w14:textId="14A6E5F6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Matériau du boîtier</w:t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040EB8">
        <w:rPr>
          <w:rFonts w:ascii="Calibri" w:eastAsia="Helvetica Neue" w:hAnsi="Calibri" w:cs="Calibri"/>
          <w:color w:val="000000"/>
          <w:sz w:val="18"/>
          <w:szCs w:val="18"/>
        </w:rPr>
        <w:t>Or rose 18 carats couleur 4N</w:t>
      </w:r>
    </w:p>
    <w:p w14:paraId="117F12D2" w14:textId="7467F3B9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Diamètre</w:t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43 mm</w:t>
      </w:r>
    </w:p>
    <w:p w14:paraId="5301C7AC" w14:textId="144C0837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Épaisseur</w:t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18,8 mm</w:t>
      </w:r>
    </w:p>
    <w:p w14:paraId="0655F2F8" w14:textId="4511F420" w:rsidR="007B541F" w:rsidRPr="007B541F" w:rsidRDefault="007B541F" w:rsidP="00DC1BF6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Cadran</w:t>
      </w:r>
      <w:r w:rsidR="0081647B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Cadran ajouré composé de 5 éléments : deux cadrans </w:t>
      </w:r>
      <w:r w:rsidR="001401D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décor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latéraux en forme de </w:t>
      </w:r>
      <w:r w:rsidR="001401DA">
        <w:rPr>
          <w:rFonts w:asciiTheme="minorHAnsi" w:eastAsia="Helvetica Neue" w:hAnsiTheme="minorHAnsi" w:cstheme="minorHAnsi"/>
          <w:color w:val="000000"/>
          <w:sz w:val="18"/>
          <w:szCs w:val="18"/>
        </w:rPr>
        <w:t>double</w:t>
      </w:r>
      <w:r w:rsidR="007511D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croissant</w:t>
      </w:r>
      <w:r w:rsidR="00AA04A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sont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816BC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anglés et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martelé</w:t>
      </w:r>
      <w:r w:rsidR="005F2923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C50356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à la main</w:t>
      </w:r>
      <w:r w:rsidR="00816BC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deux cadrans centraux ronds 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avec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indi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cation </w:t>
      </w:r>
      <w:r w:rsidR="00510768">
        <w:rPr>
          <w:rFonts w:asciiTheme="minorHAnsi" w:eastAsia="Helvetica Neue" w:hAnsiTheme="minorHAnsi" w:cstheme="minorHAnsi"/>
          <w:color w:val="000000"/>
          <w:sz w:val="18"/>
          <w:szCs w:val="18"/>
        </w:rPr>
        <w:t>d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es dizaines de minutes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chiffres arabes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, et le</w:t>
      </w:r>
      <w:r w:rsidR="002043F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grand cadr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>an</w:t>
      </w:r>
      <w:r w:rsidR="002043F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>8 avec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ind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ication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des heures et des minutes</w:t>
      </w:r>
    </w:p>
    <w:p w14:paraId="2A56D3A2" w14:textId="18F758F7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Couronne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454841">
        <w:rPr>
          <w:rFonts w:ascii="Calibri" w:eastAsia="Helvetica Neue" w:hAnsi="Calibri" w:cs="Calibri"/>
          <w:color w:val="000000"/>
          <w:sz w:val="18"/>
          <w:szCs w:val="18"/>
        </w:rPr>
        <w:t>Or rose 18 carats couleur 4N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, lettres G-E-N-U-S en relief sur sa circonférence</w:t>
      </w:r>
    </w:p>
    <w:p w14:paraId="6001C8E3" w14:textId="1E4E50E5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Verre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V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erre saphir 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>hyper-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bombé de type « glass box » trait</w:t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>é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antireflet</w:t>
      </w:r>
    </w:p>
    <w:p w14:paraId="3F84A0E7" w14:textId="3B3DF8A4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Fond du boîtier</w:t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454841">
        <w:rPr>
          <w:rFonts w:ascii="Calibri" w:eastAsia="Helvetica Neue" w:hAnsi="Calibri" w:cs="Calibri"/>
          <w:color w:val="000000"/>
          <w:sz w:val="18"/>
          <w:szCs w:val="18"/>
        </w:rPr>
        <w:t>Or rose 18 carats couleur 4N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vissé, verre saphir avec </w:t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>revête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ment antireflet</w:t>
      </w:r>
    </w:p>
    <w:p w14:paraId="40186E36" w14:textId="40B2B1C8" w:rsidR="00450588" w:rsidRPr="00A853A1" w:rsidRDefault="007B541F" w:rsidP="007B541F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Étanchéité</w:t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30 mètres (3 ATM)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br/>
      </w:r>
    </w:p>
    <w:p w14:paraId="40186E37" w14:textId="77777777" w:rsidR="00450588" w:rsidRPr="00A853A1" w:rsidRDefault="00450588">
      <w:pPr>
        <w:rPr>
          <w:rFonts w:ascii="Calibri" w:eastAsia="Helvetica Neue" w:hAnsi="Calibri" w:cs="Calibri"/>
          <w:color w:val="000000"/>
          <w:sz w:val="18"/>
          <w:szCs w:val="18"/>
        </w:rPr>
      </w:pPr>
    </w:p>
    <w:p w14:paraId="40186E38" w14:textId="205D233C" w:rsidR="00450588" w:rsidRPr="0085062E" w:rsidRDefault="00614238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MO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U</w:t>
      </w: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VEMENT</w:t>
      </w:r>
    </w:p>
    <w:p w14:paraId="3139590A" w14:textId="1B51156D" w:rsidR="005E08F1" w:rsidRPr="00CA1209" w:rsidRDefault="005E08F1" w:rsidP="005E08F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Référence du calibre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260Rh-2 ; conception et assemblage en interne, 1 brevet déposé</w:t>
      </w:r>
    </w:p>
    <w:p w14:paraId="42439601" w14:textId="7D77F3CB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Remontage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Manuel</w:t>
      </w:r>
    </w:p>
    <w:p w14:paraId="316EBBA7" w14:textId="47151DCB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Diamètre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38 mm</w:t>
      </w:r>
    </w:p>
    <w:p w14:paraId="0021C8EB" w14:textId="199FFBF1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Hauteu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r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7,7 mm</w:t>
      </w:r>
    </w:p>
    <w:p w14:paraId="2B258B48" w14:textId="17D39C23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Composants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285</w:t>
      </w:r>
    </w:p>
    <w:p w14:paraId="5A5D0D91" w14:textId="317878E7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Rubis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26 </w:t>
      </w:r>
    </w:p>
    <w:p w14:paraId="3EDE55AF" w14:textId="27D703D2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Fréquence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.</w:t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5 Hz ou 18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000 alternance</w:t>
      </w:r>
      <w:r w:rsidR="00241250">
        <w:rPr>
          <w:rFonts w:asciiTheme="minorHAnsi" w:eastAsia="Helvetica Neue" w:hAnsiTheme="minorHAnsi" w:cstheme="minorHAnsi"/>
          <w:color w:val="000000"/>
          <w:sz w:val="18"/>
          <w:szCs w:val="18"/>
        </w:rPr>
        <w:t>s/</w:t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heure</w:t>
      </w:r>
    </w:p>
    <w:p w14:paraId="7289E487" w14:textId="75F026B3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Réserve de marche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Environ 50 heures</w:t>
      </w:r>
    </w:p>
    <w:p w14:paraId="40186E42" w14:textId="23B0C5C9" w:rsidR="00450588" w:rsidRPr="00A853A1" w:rsidRDefault="00CA1209" w:rsidP="00CA1209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Organe régulateu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r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Échappement à ancre suisse, spiral, balancier à inertie variable</w:t>
      </w:r>
    </w:p>
    <w:p w14:paraId="40186E43" w14:textId="77777777" w:rsidR="00450588" w:rsidRDefault="00450588">
      <w:pPr>
        <w:rPr>
          <w:rFonts w:ascii="Calibri" w:eastAsia="Helvetica Neue" w:hAnsi="Calibri" w:cs="Calibri"/>
          <w:sz w:val="18"/>
          <w:szCs w:val="18"/>
        </w:rPr>
      </w:pPr>
    </w:p>
    <w:p w14:paraId="66C5F48A" w14:textId="77777777" w:rsidR="002F794F" w:rsidRPr="00A853A1" w:rsidRDefault="002F794F">
      <w:pPr>
        <w:rPr>
          <w:rFonts w:ascii="Calibri" w:eastAsia="Helvetica Neue" w:hAnsi="Calibri" w:cs="Calibri"/>
          <w:sz w:val="18"/>
          <w:szCs w:val="18"/>
        </w:rPr>
      </w:pPr>
    </w:p>
    <w:p w14:paraId="40186E44" w14:textId="0F04C4C0" w:rsidR="00450588" w:rsidRPr="00B81746" w:rsidRDefault="00614238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81746">
        <w:rPr>
          <w:rFonts w:asciiTheme="minorHAnsi" w:eastAsia="Helvetica Neue" w:hAnsiTheme="minorHAnsi" w:cstheme="minorHAnsi"/>
          <w:b/>
          <w:smallCaps/>
          <w:color w:val="000000"/>
        </w:rPr>
        <w:t>COMPLICATION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 xml:space="preserve"> </w:t>
      </w:r>
      <w:r w:rsidR="000A0B23">
        <w:rPr>
          <w:rFonts w:asciiTheme="minorHAnsi" w:eastAsia="Helvetica Neue" w:hAnsiTheme="minorHAnsi" w:cstheme="minorHAnsi"/>
          <w:b/>
          <w:smallCaps/>
          <w:color w:val="000000"/>
        </w:rPr>
        <w:t>D’AFFICHAGE</w:t>
      </w:r>
    </w:p>
    <w:p w14:paraId="6613B765" w14:textId="15FF5F53" w:rsidR="003F3562" w:rsidRPr="003F3562" w:rsidRDefault="003F3562" w:rsidP="003F3562">
      <w:pPr>
        <w:ind w:left="2120" w:hanging="212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Heures</w:t>
      </w:r>
      <w:r w:rsidR="000A0B23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Un diamant taille baguette sur mesure, en forme de cerf-volant, </w:t>
      </w:r>
      <w:r w:rsidR="00DD5AE2">
        <w:rPr>
          <w:rFonts w:asciiTheme="minorHAnsi" w:eastAsia="Helvetica Neue" w:hAnsiTheme="minorHAnsi" w:cstheme="minorHAnsi"/>
          <w:color w:val="000000"/>
          <w:sz w:val="18"/>
          <w:szCs w:val="18"/>
        </w:rPr>
        <w:t>se déplace</w:t>
      </w:r>
      <w:r w:rsidR="0057550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périphérie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0B6D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du cadran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et indique l'heure qui s'écoule ainsi que les </w:t>
      </w:r>
      <w:r w:rsidR="00C037E8">
        <w:rPr>
          <w:rFonts w:asciiTheme="minorHAnsi" w:eastAsia="Helvetica Neue" w:hAnsiTheme="minorHAnsi" w:cstheme="minorHAnsi"/>
          <w:color w:val="000000"/>
          <w:sz w:val="18"/>
          <w:szCs w:val="18"/>
        </w:rPr>
        <w:t>intervalles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15 minutes</w:t>
      </w:r>
    </w:p>
    <w:p w14:paraId="40186E49" w14:textId="2ECAF459" w:rsidR="00450588" w:rsidRDefault="003F3562" w:rsidP="003F3562">
      <w:pPr>
        <w:ind w:left="2120" w:hanging="2120"/>
        <w:rPr>
          <w:rFonts w:asciiTheme="minorHAnsi" w:hAnsiTheme="minorHAnsi" w:cstheme="minorHAnsi"/>
          <w:color w:val="000000"/>
          <w:sz w:val="18"/>
          <w:szCs w:val="18"/>
        </w:rPr>
      </w:pP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Minutes</w:t>
      </w:r>
      <w:r w:rsidR="000A0B23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Cinq chevaux en or rose 18 carats</w:t>
      </w:r>
      <w:r w:rsidR="007402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54119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couleur 4N </w:t>
      </w:r>
      <w:r w:rsidR="005B253E">
        <w:rPr>
          <w:rFonts w:asciiTheme="minorHAnsi" w:eastAsia="Helvetica Neue" w:hAnsiTheme="minorHAnsi" w:cstheme="minorHAnsi"/>
          <w:color w:val="000000"/>
          <w:sz w:val="18"/>
          <w:szCs w:val="18"/>
        </w:rPr>
        <w:t>circulent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61FB4">
        <w:rPr>
          <w:rFonts w:asciiTheme="minorHAnsi" w:eastAsia="Helvetica Neue" w:hAnsiTheme="minorHAnsi" w:cstheme="minorHAnsi"/>
          <w:color w:val="000000"/>
          <w:sz w:val="18"/>
          <w:szCs w:val="18"/>
        </w:rPr>
        <w:t>sur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6701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les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deux roues des minutes contrarotatives </w:t>
      </w:r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qui forment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le circuit 8</w:t>
      </w:r>
      <w:r w:rsidR="001467B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467B8"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(brevet </w:t>
      </w:r>
      <w:r w:rsidR="001467B8">
        <w:rPr>
          <w:rFonts w:asciiTheme="minorHAnsi" w:eastAsia="Helvetica Neue" w:hAnsiTheme="minorHAnsi" w:cstheme="minorHAnsi"/>
          <w:color w:val="000000"/>
          <w:sz w:val="18"/>
          <w:szCs w:val="18"/>
        </w:rPr>
        <w:t>déposé</w:t>
      </w:r>
      <w:r w:rsidR="001467B8"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)</w:t>
      </w:r>
      <w:r w:rsidR="009B58B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signature de GENUS, et indiquent les dizaines de minutes qui s'écoulent ainsi que la minute </w:t>
      </w:r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>précise</w:t>
      </w:r>
      <w:r w:rsidR="00945333"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711BD864" w14:textId="77777777" w:rsidR="00977F7D" w:rsidRPr="00977F7D" w:rsidRDefault="00977F7D" w:rsidP="00977F7D">
      <w:pPr>
        <w:ind w:left="2120" w:hanging="2120"/>
        <w:rPr>
          <w:rFonts w:asciiTheme="minorHAnsi" w:hAnsiTheme="minorHAnsi" w:cstheme="minorHAnsi"/>
          <w:color w:val="000000"/>
          <w:sz w:val="18"/>
          <w:szCs w:val="18"/>
        </w:rPr>
      </w:pPr>
    </w:p>
    <w:p w14:paraId="1AAB72A8" w14:textId="2814D883" w:rsidR="00650A34" w:rsidRPr="00B81746" w:rsidRDefault="002A374B" w:rsidP="00650A34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>
        <w:rPr>
          <w:rFonts w:asciiTheme="minorHAnsi" w:eastAsia="Helvetica Neue" w:hAnsiTheme="minorHAnsi" w:cstheme="minorHAnsi"/>
          <w:b/>
          <w:smallCaps/>
          <w:color w:val="000000"/>
        </w:rPr>
        <w:t>BRACELET &amp; BOUCLE</w:t>
      </w:r>
    </w:p>
    <w:p w14:paraId="7DD8DBDA" w14:textId="6FD54B6D" w:rsidR="00CB3EF1" w:rsidRPr="00120DA5" w:rsidRDefault="00CB3EF1" w:rsidP="00120DA5">
      <w:pPr>
        <w:rPr>
          <w:rFonts w:asciiTheme="minorHAnsi" w:hAnsiTheme="minorHAnsi" w:cstheme="minorHAnsi"/>
          <w:sz w:val="18"/>
          <w:szCs w:val="18"/>
        </w:rPr>
      </w:pP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Bracelet</w:t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Bracelet en caoutchouc texturé, </w:t>
      </w:r>
      <w:r w:rsidR="008C1A34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rembordé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et </w:t>
      </w:r>
      <w:r w:rsidR="008C1A34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cousu</w:t>
      </w:r>
      <w:r w:rsidR="00470B65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– Noir</w:t>
      </w:r>
    </w:p>
    <w:p w14:paraId="0377427E" w14:textId="0F14E9EE" w:rsidR="00CB3EF1" w:rsidRPr="00CB3EF1" w:rsidRDefault="00CB3EF1" w:rsidP="0094392A">
      <w:pPr>
        <w:pBdr>
          <w:bottom w:val="single" w:sz="4" w:space="1" w:color="000000"/>
        </w:pBdr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</w:pP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Boucle</w:t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Boucle ardillon en </w:t>
      </w:r>
      <w:r w:rsidR="007C1F62">
        <w:rPr>
          <w:rFonts w:ascii="Calibri" w:eastAsia="Helvetica Neue" w:hAnsi="Calibri" w:cs="Calibri"/>
          <w:color w:val="000000"/>
          <w:sz w:val="18"/>
          <w:szCs w:val="18"/>
        </w:rPr>
        <w:t>or rose 18 carats couleur 4N</w:t>
      </w:r>
      <w:r w:rsidR="00C5394C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,</w:t>
      </w:r>
      <w:r w:rsidR="00732ADE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gravée du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logo GENUS</w:t>
      </w:r>
    </w:p>
    <w:p w14:paraId="54802D29" w14:textId="77777777" w:rsidR="00A853A1" w:rsidRPr="00A853A1" w:rsidRDefault="00A853A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bCs/>
          <w:sz w:val="18"/>
          <w:szCs w:val="18"/>
        </w:rPr>
      </w:pPr>
    </w:p>
    <w:p w14:paraId="0F8CC969" w14:textId="68217801" w:rsidR="00E46677" w:rsidRDefault="00562E57">
      <w:pPr>
        <w:pBdr>
          <w:bottom w:val="single" w:sz="4" w:space="1" w:color="000000"/>
        </w:pBdr>
        <w:spacing w:after="120"/>
        <w:rPr>
          <w:rFonts w:ascii="Helvetica Neue" w:eastAsia="Helvetica Neue" w:hAnsi="Helvetica Neue" w:cs="Helvetica Neue"/>
          <w:b/>
          <w:smallCaps/>
          <w:color w:val="000000"/>
        </w:rPr>
      </w:pPr>
      <w:r>
        <w:rPr>
          <w:rFonts w:asciiTheme="minorHAnsi" w:eastAsia="Helvetica Neue" w:hAnsiTheme="minorHAnsi" w:cstheme="minorHAnsi"/>
          <w:b/>
          <w:bCs/>
          <w:sz w:val="22"/>
          <w:szCs w:val="22"/>
        </w:rPr>
        <w:t>PRIX PUBLIC</w:t>
      </w:r>
    </w:p>
    <w:p w14:paraId="761B57AF" w14:textId="1F465755" w:rsidR="00095EA3" w:rsidRPr="007061A8" w:rsidRDefault="00562E57" w:rsidP="00095EA3">
      <w:pPr>
        <w:rPr>
          <w:rFonts w:asciiTheme="minorHAnsi" w:eastAsia="Helvetica Neue" w:hAnsiTheme="minorHAnsi" w:cstheme="minorHAnsi"/>
          <w:b/>
          <w:bCs/>
          <w:sz w:val="22"/>
          <w:szCs w:val="22"/>
        </w:rPr>
      </w:pPr>
      <w:r>
        <w:rPr>
          <w:rFonts w:asciiTheme="minorHAnsi" w:eastAsia="Helvetica Neue" w:hAnsiTheme="minorHAnsi" w:cstheme="minorHAnsi"/>
          <w:sz w:val="18"/>
          <w:szCs w:val="18"/>
        </w:rPr>
        <w:t>Prix r</w:t>
      </w:r>
      <w:r w:rsidR="0091606E" w:rsidRPr="0091606E">
        <w:rPr>
          <w:rFonts w:asciiTheme="minorHAnsi" w:eastAsia="Helvetica Neue" w:hAnsiTheme="minorHAnsi" w:cstheme="minorHAnsi"/>
          <w:sz w:val="18"/>
          <w:szCs w:val="18"/>
        </w:rPr>
        <w:t>ecomm</w:t>
      </w:r>
      <w:r w:rsidR="00180546">
        <w:rPr>
          <w:rFonts w:asciiTheme="minorHAnsi" w:eastAsia="Helvetica Neue" w:hAnsiTheme="minorHAnsi" w:cstheme="minorHAnsi"/>
          <w:sz w:val="18"/>
          <w:szCs w:val="18"/>
        </w:rPr>
        <w:t>a</w:t>
      </w:r>
      <w:r w:rsidR="0091606E" w:rsidRPr="0091606E">
        <w:rPr>
          <w:rFonts w:asciiTheme="minorHAnsi" w:eastAsia="Helvetica Neue" w:hAnsiTheme="minorHAnsi" w:cstheme="minorHAnsi"/>
          <w:sz w:val="18"/>
          <w:szCs w:val="18"/>
        </w:rPr>
        <w:t>nd</w:t>
      </w:r>
      <w:r w:rsidR="00CC303A">
        <w:rPr>
          <w:rFonts w:asciiTheme="minorHAnsi" w:eastAsia="Helvetica Neue" w:hAnsiTheme="minorHAnsi" w:cstheme="minorHAnsi"/>
          <w:sz w:val="18"/>
          <w:szCs w:val="18"/>
        </w:rPr>
        <w:t>é</w:t>
      </w:r>
      <w:r w:rsidR="00CC303A">
        <w:rPr>
          <w:rFonts w:asciiTheme="minorHAnsi" w:eastAsia="Helvetica Neue" w:hAnsiTheme="minorHAnsi" w:cstheme="minorHAnsi"/>
          <w:sz w:val="18"/>
          <w:szCs w:val="18"/>
        </w:rPr>
        <w:tab/>
      </w:r>
      <w:r w:rsidR="00CC303A">
        <w:rPr>
          <w:rFonts w:asciiTheme="minorHAnsi" w:eastAsia="Helvetica Neue" w:hAnsiTheme="minorHAnsi" w:cstheme="minorHAnsi"/>
          <w:sz w:val="18"/>
          <w:szCs w:val="18"/>
        </w:rPr>
        <w:tab/>
      </w:r>
      <w:r w:rsidR="007061A8" w:rsidRPr="00FB1DAA">
        <w:rPr>
          <w:rFonts w:asciiTheme="minorHAnsi" w:eastAsia="Helvetica Neue" w:hAnsiTheme="minorHAnsi" w:cstheme="minorHAnsi"/>
          <w:sz w:val="18"/>
          <w:szCs w:val="18"/>
        </w:rPr>
        <w:t xml:space="preserve">CHF 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1</w:t>
      </w:r>
      <w:r w:rsidR="007C1F62">
        <w:rPr>
          <w:rFonts w:asciiTheme="minorHAnsi" w:eastAsia="Helvetica Neue" w:hAnsiTheme="minorHAnsi" w:cstheme="minorHAnsi"/>
          <w:sz w:val="18"/>
          <w:szCs w:val="18"/>
        </w:rPr>
        <w:t>50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’000</w:t>
      </w:r>
      <w:r w:rsidR="00911F63">
        <w:rPr>
          <w:rFonts w:asciiTheme="minorHAnsi" w:eastAsia="Helvetica Neue" w:hAnsiTheme="minorHAnsi" w:cstheme="minorHAnsi"/>
          <w:sz w:val="18"/>
          <w:szCs w:val="18"/>
        </w:rPr>
        <w:t>.- HT</w:t>
      </w:r>
    </w:p>
    <w:sectPr w:rsidR="00095EA3" w:rsidRPr="0070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410" w:bottom="1099" w:left="1134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37F1" w14:textId="77777777" w:rsidR="009258F9" w:rsidRDefault="009258F9">
      <w:r>
        <w:separator/>
      </w:r>
    </w:p>
  </w:endnote>
  <w:endnote w:type="continuationSeparator" w:id="0">
    <w:p w14:paraId="7850C67B" w14:textId="77777777" w:rsidR="009258F9" w:rsidRDefault="009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0" w14:textId="77777777" w:rsidR="00450588" w:rsidRDefault="0061423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1" w14:textId="77777777" w:rsidR="00450588" w:rsidRDefault="0061423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2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3" w14:textId="22051007" w:rsidR="00450588" w:rsidRDefault="00614238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right="-142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</w:t>
    </w:r>
    <w:r>
      <w:rPr>
        <w:rFonts w:ascii="Arial" w:eastAsia="Arial" w:hAnsi="Arial" w:cs="Arial"/>
        <w:color w:val="808080"/>
        <w:sz w:val="10"/>
        <w:szCs w:val="10"/>
      </w:rPr>
      <w:br/>
    </w:r>
    <w:r>
      <w:rPr>
        <w:rFonts w:ascii="Arial" w:eastAsia="Arial" w:hAnsi="Arial" w:cs="Arial"/>
        <w:color w:val="808080"/>
        <w:sz w:val="18"/>
        <w:szCs w:val="18"/>
      </w:rPr>
      <w:t>GENUS - GE WATCHES SA, R</w:t>
    </w:r>
    <w:r w:rsidR="00CF6F02">
      <w:rPr>
        <w:rFonts w:ascii="Arial" w:eastAsia="Arial" w:hAnsi="Arial" w:cs="Arial"/>
        <w:color w:val="808080"/>
        <w:sz w:val="18"/>
        <w:szCs w:val="18"/>
      </w:rPr>
      <w:t>ou</w:t>
    </w:r>
    <w:r>
      <w:rPr>
        <w:rFonts w:ascii="Arial" w:eastAsia="Arial" w:hAnsi="Arial" w:cs="Arial"/>
        <w:color w:val="808080"/>
        <w:sz w:val="18"/>
        <w:szCs w:val="18"/>
      </w:rPr>
      <w:t xml:space="preserve">te de la Galaise 24, 1228 Plan-les-Ouates - Switzerland </w:t>
    </w:r>
  </w:p>
  <w:p w14:paraId="40186E74" w14:textId="77777777" w:rsidR="00450588" w:rsidRDefault="0061423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74"/>
        <w:tab w:val="left" w:pos="9419"/>
      </w:tabs>
      <w:ind w:right="-14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</w:t>
    </w:r>
    <w:r>
      <w:rPr>
        <w:rFonts w:ascii="Arial" w:eastAsia="Arial" w:hAnsi="Arial" w:cs="Arial"/>
        <w:color w:val="7F7F7F"/>
        <w:sz w:val="18"/>
        <w:szCs w:val="18"/>
      </w:rPr>
      <w:t xml:space="preserve">contact@genuswatches.swiss - </w:t>
    </w:r>
    <w:hyperlink r:id="rId1">
      <w:r w:rsidR="00450588">
        <w:rPr>
          <w:rFonts w:ascii="Arial" w:eastAsia="Arial" w:hAnsi="Arial" w:cs="Arial"/>
          <w:color w:val="7F7F7F"/>
          <w:sz w:val="18"/>
          <w:szCs w:val="18"/>
        </w:rPr>
        <w:t>www.genuswatches.swiss</w:t>
      </w:r>
    </w:hyperlink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</w:p>
  <w:p w14:paraId="40186E75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76F4" w14:textId="77777777" w:rsidR="000E35BB" w:rsidRDefault="000E3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3BF2" w14:textId="77777777" w:rsidR="009258F9" w:rsidRDefault="009258F9">
      <w:r>
        <w:separator/>
      </w:r>
    </w:p>
  </w:footnote>
  <w:footnote w:type="continuationSeparator" w:id="0">
    <w:p w14:paraId="0F7749E6" w14:textId="77777777" w:rsidR="009258F9" w:rsidRDefault="009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D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E" w14:textId="77777777" w:rsidR="00450588" w:rsidRDefault="00614238">
    <w:pPr>
      <w:pBdr>
        <w:top w:val="nil"/>
        <w:left w:val="nil"/>
        <w:bottom w:val="nil"/>
        <w:right w:val="nil"/>
        <w:between w:val="nil"/>
      </w:pBdr>
      <w:spacing w:before="200" w:after="160"/>
      <w:ind w:left="864" w:right="864"/>
      <w:jc w:val="center"/>
      <w:rPr>
        <w:i/>
        <w:color w:val="404040"/>
        <w:sz w:val="32"/>
        <w:szCs w:val="32"/>
      </w:rPr>
    </w:pPr>
    <w:r>
      <w:rPr>
        <w:i/>
        <w:color w:val="404040"/>
      </w:rPr>
      <w:tab/>
    </w:r>
    <w:r>
      <w:rPr>
        <w:i/>
        <w:color w:val="404040"/>
        <w:sz w:val="8"/>
        <w:szCs w:val="8"/>
      </w:rPr>
      <w:t xml:space="preserve"> </w:t>
    </w:r>
    <w:r>
      <w:rPr>
        <w:i/>
        <w:color w:val="404040"/>
      </w:rPr>
      <w:t xml:space="preserve"> </w:t>
    </w:r>
    <w:r>
      <w:rPr>
        <w:i/>
        <w:noProof/>
        <w:color w:val="404040"/>
      </w:rPr>
      <w:drawing>
        <wp:inline distT="0" distB="0" distL="0" distR="0" wp14:anchorId="40186E77" wp14:editId="40186E78">
          <wp:extent cx="1518852" cy="86077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5"/>
                  <a:stretch>
                    <a:fillRect/>
                  </a:stretch>
                </pic:blipFill>
                <pic:spPr>
                  <a:xfrm>
                    <a:off x="0" y="0"/>
                    <a:ext cx="1518852" cy="86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404040"/>
      </w:rPr>
      <w:tab/>
    </w:r>
  </w:p>
  <w:p w14:paraId="40186E6F" w14:textId="0AD8EDED" w:rsidR="00450588" w:rsidRPr="005C352D" w:rsidRDefault="00D42392" w:rsidP="009675F1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D9D9D9"/>
      <w:tabs>
        <w:tab w:val="center" w:pos="4536"/>
        <w:tab w:val="right" w:pos="9072"/>
      </w:tabs>
      <w:ind w:right="-143"/>
      <w:jc w:val="center"/>
      <w:rPr>
        <w:rFonts w:asciiTheme="minorHAnsi" w:eastAsia="Arial" w:hAnsiTheme="minorHAnsi" w:cstheme="minorHAnsi"/>
        <w:smallCaps/>
        <w:color w:val="70AD47"/>
        <w:sz w:val="28"/>
        <w:szCs w:val="28"/>
      </w:rPr>
    </w:pPr>
    <w:r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FICHE TECHNIQUE </w:t>
    </w:r>
    <w:r w:rsidR="00744FC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pour</w:t>
    </w:r>
    <w:r w:rsidR="00744FC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GNS2 </w:t>
    </w:r>
    <w:r w:rsidR="002741F1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eternal gallop</w:t>
    </w:r>
    <w:r w:rsidR="00986296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masterpiece</w:t>
    </w:r>
    <w:r w:rsidR="000E35B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_</w:t>
    </w:r>
    <w:r w:rsidR="00FD1B33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or rose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_202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6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-0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1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6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88"/>
    <w:rsid w:val="000137A8"/>
    <w:rsid w:val="000271E9"/>
    <w:rsid w:val="00040EB8"/>
    <w:rsid w:val="00043A6F"/>
    <w:rsid w:val="000615E6"/>
    <w:rsid w:val="00067EF9"/>
    <w:rsid w:val="00075B95"/>
    <w:rsid w:val="00083242"/>
    <w:rsid w:val="00095EA3"/>
    <w:rsid w:val="000972F2"/>
    <w:rsid w:val="000A0B23"/>
    <w:rsid w:val="000B1239"/>
    <w:rsid w:val="000B3A40"/>
    <w:rsid w:val="000B6D46"/>
    <w:rsid w:val="000D3D18"/>
    <w:rsid w:val="000E35BB"/>
    <w:rsid w:val="000E4A65"/>
    <w:rsid w:val="000E68BE"/>
    <w:rsid w:val="00120DA5"/>
    <w:rsid w:val="001401DA"/>
    <w:rsid w:val="001467B8"/>
    <w:rsid w:val="0015436B"/>
    <w:rsid w:val="00154FB5"/>
    <w:rsid w:val="0016068A"/>
    <w:rsid w:val="00161FB4"/>
    <w:rsid w:val="00167014"/>
    <w:rsid w:val="0017452C"/>
    <w:rsid w:val="00180546"/>
    <w:rsid w:val="00197619"/>
    <w:rsid w:val="001A7949"/>
    <w:rsid w:val="001B4941"/>
    <w:rsid w:val="001D47F0"/>
    <w:rsid w:val="001F0502"/>
    <w:rsid w:val="001F1F2F"/>
    <w:rsid w:val="001F68D5"/>
    <w:rsid w:val="00201A22"/>
    <w:rsid w:val="002043F7"/>
    <w:rsid w:val="00221BF4"/>
    <w:rsid w:val="00241250"/>
    <w:rsid w:val="002741F1"/>
    <w:rsid w:val="00274DFA"/>
    <w:rsid w:val="00283FE8"/>
    <w:rsid w:val="002A374B"/>
    <w:rsid w:val="002B27A9"/>
    <w:rsid w:val="002F51FD"/>
    <w:rsid w:val="002F794F"/>
    <w:rsid w:val="0031097E"/>
    <w:rsid w:val="00315AA8"/>
    <w:rsid w:val="00345357"/>
    <w:rsid w:val="00357090"/>
    <w:rsid w:val="00357117"/>
    <w:rsid w:val="00361CD1"/>
    <w:rsid w:val="003650EF"/>
    <w:rsid w:val="00383A4F"/>
    <w:rsid w:val="00384CC1"/>
    <w:rsid w:val="003A5ECB"/>
    <w:rsid w:val="003A7C24"/>
    <w:rsid w:val="003C03CA"/>
    <w:rsid w:val="003F17DE"/>
    <w:rsid w:val="003F3562"/>
    <w:rsid w:val="00417DDF"/>
    <w:rsid w:val="00417FA7"/>
    <w:rsid w:val="00423BF2"/>
    <w:rsid w:val="00450588"/>
    <w:rsid w:val="004525F7"/>
    <w:rsid w:val="00454841"/>
    <w:rsid w:val="00464918"/>
    <w:rsid w:val="00470B65"/>
    <w:rsid w:val="004C1BAC"/>
    <w:rsid w:val="004D3BCE"/>
    <w:rsid w:val="004F2BA3"/>
    <w:rsid w:val="00510768"/>
    <w:rsid w:val="00514FD7"/>
    <w:rsid w:val="00541194"/>
    <w:rsid w:val="00543C31"/>
    <w:rsid w:val="00546BB8"/>
    <w:rsid w:val="0056062E"/>
    <w:rsid w:val="00562E57"/>
    <w:rsid w:val="00566B5C"/>
    <w:rsid w:val="00570161"/>
    <w:rsid w:val="005717C9"/>
    <w:rsid w:val="0057550E"/>
    <w:rsid w:val="00576823"/>
    <w:rsid w:val="00595382"/>
    <w:rsid w:val="005B02C9"/>
    <w:rsid w:val="005B253E"/>
    <w:rsid w:val="005C352D"/>
    <w:rsid w:val="005C6ACC"/>
    <w:rsid w:val="005D52B0"/>
    <w:rsid w:val="005E08F1"/>
    <w:rsid w:val="005E3FBD"/>
    <w:rsid w:val="005F2923"/>
    <w:rsid w:val="006022DF"/>
    <w:rsid w:val="00604F77"/>
    <w:rsid w:val="00614238"/>
    <w:rsid w:val="006170A6"/>
    <w:rsid w:val="0063674A"/>
    <w:rsid w:val="00650A34"/>
    <w:rsid w:val="00650E39"/>
    <w:rsid w:val="006522B0"/>
    <w:rsid w:val="00653497"/>
    <w:rsid w:val="006536E0"/>
    <w:rsid w:val="0066410B"/>
    <w:rsid w:val="00665F35"/>
    <w:rsid w:val="00665F69"/>
    <w:rsid w:val="0066600E"/>
    <w:rsid w:val="006A0E27"/>
    <w:rsid w:val="006B0828"/>
    <w:rsid w:val="006B4F0F"/>
    <w:rsid w:val="006D205F"/>
    <w:rsid w:val="006D55A3"/>
    <w:rsid w:val="006E045E"/>
    <w:rsid w:val="007061A8"/>
    <w:rsid w:val="00713720"/>
    <w:rsid w:val="007169AD"/>
    <w:rsid w:val="00725E68"/>
    <w:rsid w:val="00732ADE"/>
    <w:rsid w:val="0074025E"/>
    <w:rsid w:val="00743929"/>
    <w:rsid w:val="00744FCB"/>
    <w:rsid w:val="007511DC"/>
    <w:rsid w:val="00762FB7"/>
    <w:rsid w:val="00787869"/>
    <w:rsid w:val="007B541F"/>
    <w:rsid w:val="007C1F62"/>
    <w:rsid w:val="007C5B5E"/>
    <w:rsid w:val="007D1C5E"/>
    <w:rsid w:val="007F4741"/>
    <w:rsid w:val="008021AB"/>
    <w:rsid w:val="008053A5"/>
    <w:rsid w:val="008147D0"/>
    <w:rsid w:val="0081647B"/>
    <w:rsid w:val="00816BC2"/>
    <w:rsid w:val="0083546B"/>
    <w:rsid w:val="0085062E"/>
    <w:rsid w:val="0085225A"/>
    <w:rsid w:val="008522AF"/>
    <w:rsid w:val="008525D3"/>
    <w:rsid w:val="00866F7F"/>
    <w:rsid w:val="008768A5"/>
    <w:rsid w:val="008836FE"/>
    <w:rsid w:val="00883E6A"/>
    <w:rsid w:val="008A2174"/>
    <w:rsid w:val="008A4682"/>
    <w:rsid w:val="008B053B"/>
    <w:rsid w:val="008B3990"/>
    <w:rsid w:val="008C1A34"/>
    <w:rsid w:val="008D4C76"/>
    <w:rsid w:val="008D636D"/>
    <w:rsid w:val="008D7B96"/>
    <w:rsid w:val="008F5617"/>
    <w:rsid w:val="00911F63"/>
    <w:rsid w:val="00915B9E"/>
    <w:rsid w:val="0091606E"/>
    <w:rsid w:val="00917914"/>
    <w:rsid w:val="009258F9"/>
    <w:rsid w:val="00931970"/>
    <w:rsid w:val="00934086"/>
    <w:rsid w:val="00937FF2"/>
    <w:rsid w:val="009427FF"/>
    <w:rsid w:val="0094392A"/>
    <w:rsid w:val="00945333"/>
    <w:rsid w:val="009675F1"/>
    <w:rsid w:val="00977F7D"/>
    <w:rsid w:val="00980CE6"/>
    <w:rsid w:val="0098336D"/>
    <w:rsid w:val="00986296"/>
    <w:rsid w:val="00987FB5"/>
    <w:rsid w:val="00992239"/>
    <w:rsid w:val="009B58B9"/>
    <w:rsid w:val="009D345E"/>
    <w:rsid w:val="009D50DE"/>
    <w:rsid w:val="00A272DA"/>
    <w:rsid w:val="00A853A1"/>
    <w:rsid w:val="00A93C41"/>
    <w:rsid w:val="00AA04A9"/>
    <w:rsid w:val="00AB1C83"/>
    <w:rsid w:val="00AC0575"/>
    <w:rsid w:val="00AD046C"/>
    <w:rsid w:val="00AF3D78"/>
    <w:rsid w:val="00B077B4"/>
    <w:rsid w:val="00B0788F"/>
    <w:rsid w:val="00B16C98"/>
    <w:rsid w:val="00B27E16"/>
    <w:rsid w:val="00B4283F"/>
    <w:rsid w:val="00B4408E"/>
    <w:rsid w:val="00B501D5"/>
    <w:rsid w:val="00B520B3"/>
    <w:rsid w:val="00B57D68"/>
    <w:rsid w:val="00B81746"/>
    <w:rsid w:val="00B9723D"/>
    <w:rsid w:val="00BC295C"/>
    <w:rsid w:val="00BC3670"/>
    <w:rsid w:val="00BE2784"/>
    <w:rsid w:val="00BE4AA5"/>
    <w:rsid w:val="00C037E8"/>
    <w:rsid w:val="00C0558C"/>
    <w:rsid w:val="00C05D2F"/>
    <w:rsid w:val="00C15F38"/>
    <w:rsid w:val="00C224E2"/>
    <w:rsid w:val="00C259EF"/>
    <w:rsid w:val="00C35AAC"/>
    <w:rsid w:val="00C400F1"/>
    <w:rsid w:val="00C50356"/>
    <w:rsid w:val="00C51585"/>
    <w:rsid w:val="00C5394C"/>
    <w:rsid w:val="00C55CAA"/>
    <w:rsid w:val="00C5787A"/>
    <w:rsid w:val="00C61F35"/>
    <w:rsid w:val="00C751C3"/>
    <w:rsid w:val="00CA1209"/>
    <w:rsid w:val="00CB3EF1"/>
    <w:rsid w:val="00CC303A"/>
    <w:rsid w:val="00CC6D61"/>
    <w:rsid w:val="00CC7199"/>
    <w:rsid w:val="00CD03E0"/>
    <w:rsid w:val="00CD1B21"/>
    <w:rsid w:val="00CF6F02"/>
    <w:rsid w:val="00CF7E90"/>
    <w:rsid w:val="00D16DE2"/>
    <w:rsid w:val="00D26922"/>
    <w:rsid w:val="00D27D2E"/>
    <w:rsid w:val="00D365F5"/>
    <w:rsid w:val="00D42392"/>
    <w:rsid w:val="00D445E8"/>
    <w:rsid w:val="00D47558"/>
    <w:rsid w:val="00D56F41"/>
    <w:rsid w:val="00D75B0F"/>
    <w:rsid w:val="00D87E27"/>
    <w:rsid w:val="00DA25C7"/>
    <w:rsid w:val="00DA363A"/>
    <w:rsid w:val="00DC1BF6"/>
    <w:rsid w:val="00DC67BF"/>
    <w:rsid w:val="00DD2677"/>
    <w:rsid w:val="00DD31C6"/>
    <w:rsid w:val="00DD5AE2"/>
    <w:rsid w:val="00DE25AB"/>
    <w:rsid w:val="00E03823"/>
    <w:rsid w:val="00E061EA"/>
    <w:rsid w:val="00E46677"/>
    <w:rsid w:val="00E477BA"/>
    <w:rsid w:val="00E54C8F"/>
    <w:rsid w:val="00E6452D"/>
    <w:rsid w:val="00E725A1"/>
    <w:rsid w:val="00E739FE"/>
    <w:rsid w:val="00EA738F"/>
    <w:rsid w:val="00EC1B9B"/>
    <w:rsid w:val="00ED4E40"/>
    <w:rsid w:val="00ED6495"/>
    <w:rsid w:val="00F01369"/>
    <w:rsid w:val="00F039BE"/>
    <w:rsid w:val="00F04B9C"/>
    <w:rsid w:val="00F43A20"/>
    <w:rsid w:val="00FB1DAA"/>
    <w:rsid w:val="00FC10B3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E21"/>
  <w15:docId w15:val="{3C94E0B0-E447-491C-9D07-34BF0C11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4"/>
  </w:style>
  <w:style w:type="paragraph" w:styleId="Heading1">
    <w:name w:val="heading 1"/>
    <w:basedOn w:val="Normal"/>
    <w:next w:val="Normal"/>
    <w:link w:val="Heading1Char"/>
    <w:uiPriority w:val="9"/>
    <w:qFormat/>
    <w:rsid w:val="005D4F9A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884B47"/>
    <w:pPr>
      <w:shd w:val="clear" w:color="auto" w:fill="F2F2F2" w:themeFill="background1" w:themeFillShade="F2"/>
      <w:spacing w:before="0"/>
      <w:ind w:left="-76"/>
      <w:outlineLvl w:val="1"/>
    </w:pPr>
    <w:rPr>
      <w:rFonts w:ascii="Arial" w:eastAsia="SimSun" w:hAnsi="Arial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B8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EF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EF"/>
    <w:rPr>
      <w:rFonts w:ascii="Times New Roman" w:eastAsia="SimSun" w:hAnsi="Times New Roman" w:cs="Mangal"/>
      <w:kern w:val="1"/>
      <w:sz w:val="18"/>
      <w:szCs w:val="16"/>
      <w:lang w:val="fr-FR" w:eastAsia="hi-IN" w:bidi="hi-IN"/>
    </w:rPr>
  </w:style>
  <w:style w:type="character" w:styleId="Hyperlink">
    <w:name w:val="Hyperlink"/>
    <w:basedOn w:val="DefaultParagraphFont"/>
    <w:uiPriority w:val="99"/>
    <w:unhideWhenUsed/>
    <w:rsid w:val="00D57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27F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apple-converted-space">
    <w:name w:val="apple-converted-space"/>
    <w:basedOn w:val="DefaultParagraphFont"/>
    <w:rsid w:val="00A04E3E"/>
  </w:style>
  <w:style w:type="character" w:styleId="BookTitle">
    <w:name w:val="Book Title"/>
    <w:aliases w:val="T1 CP GENUS"/>
    <w:uiPriority w:val="33"/>
    <w:qFormat/>
    <w:rsid w:val="005D4F9A"/>
    <w:rPr>
      <w:rFonts w:ascii="Helvetica Neue" w:hAnsi="Helvetica Neue" w:cs="Arial"/>
      <w:b/>
      <w:bCs/>
      <w:color w:val="000000" w:themeColor="text1"/>
      <w:kern w:val="0"/>
      <w:u w:val="single"/>
      <w:lang w:val="fr-CH" w:eastAsia="fr-FR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D4F9A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F9A"/>
    <w:pPr>
      <w:widowControl w:val="0"/>
      <w:suppressAutoHyphens/>
      <w:spacing w:after="10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84B47"/>
    <w:rPr>
      <w:rFonts w:ascii="Arial" w:eastAsia="SimSun" w:hAnsi="Arial" w:cs="Mangal"/>
      <w:b/>
      <w:color w:val="000000" w:themeColor="text1"/>
      <w:kern w:val="1"/>
      <w:sz w:val="28"/>
      <w:szCs w:val="28"/>
      <w:shd w:val="clear" w:color="auto" w:fill="F2F2F2" w:themeFill="background1" w:themeFillShade="F2"/>
      <w:lang w:val="fr-FR"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7555F3"/>
    <w:pPr>
      <w:widowControl w:val="0"/>
      <w:tabs>
        <w:tab w:val="left" w:pos="720"/>
        <w:tab w:val="right" w:leader="dot" w:pos="9913"/>
      </w:tabs>
      <w:suppressAutoHyphens/>
      <w:spacing w:after="100"/>
      <w:ind w:left="24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E27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2728"/>
  </w:style>
  <w:style w:type="character" w:styleId="FollowedHyperlink">
    <w:name w:val="FollowedHyperlink"/>
    <w:basedOn w:val="DefaultParagraphFont"/>
    <w:uiPriority w:val="99"/>
    <w:semiHidden/>
    <w:unhideWhenUsed/>
    <w:rsid w:val="001E2728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9235A"/>
  </w:style>
  <w:style w:type="paragraph" w:customStyle="1" w:styleId="m229315497054777160gmail-msolistparagraph">
    <w:name w:val="m_229315497054777160gmail-msolistparagraph"/>
    <w:basedOn w:val="Normal"/>
    <w:rsid w:val="00C31B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562B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562B8"/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517"/>
    <w:pPr>
      <w:widowControl w:val="0"/>
      <w:suppressAutoHyphens/>
      <w:spacing w:after="12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517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table" w:styleId="TableGrid">
    <w:name w:val="Table Grid"/>
    <w:basedOn w:val="TableNormal"/>
    <w:uiPriority w:val="39"/>
    <w:rsid w:val="0030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0966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/>
    </w:rPr>
  </w:style>
  <w:style w:type="character" w:styleId="UnresolvedMention">
    <w:name w:val="Unresolved Mention"/>
    <w:basedOn w:val="DefaultParagraphFont"/>
    <w:uiPriority w:val="99"/>
    <w:rsid w:val="00E077C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4C04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4F6"/>
    <w:rPr>
      <w:rFonts w:ascii="Times New Roman" w:eastAsia="Times New Roman" w:hAnsi="Times New Roman" w:cs="Times New Roman"/>
      <w:i/>
      <w:iCs/>
      <w:color w:val="404040" w:themeColor="text1" w:themeTint="BF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45246"/>
  </w:style>
  <w:style w:type="character" w:styleId="CommentReference">
    <w:name w:val="annotation reference"/>
    <w:basedOn w:val="DefaultParagraphFont"/>
    <w:uiPriority w:val="99"/>
    <w:semiHidden/>
    <w:unhideWhenUsed/>
    <w:rsid w:val="00D8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7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uswatches.swis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ytn6xO/HJ3SoZzAYQjkG0WupQ==">CgMxLjAaLQoBMBIoCiYIB0IiCg5IZWx2ZXRpY2EgTmV1ZRIQQXJpYWwgVW5pY29kZSBNUzgAciExMHF5d3EyOWMwcWxUZ0VXM1pJdzJqT3Fod3dpb242RDA=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LEMONNIER-BRENNAN</dc:creator>
  <cp:lastModifiedBy>Pamela Cloutier</cp:lastModifiedBy>
  <cp:revision>13</cp:revision>
  <cp:lastPrinted>2026-03-15T11:45:00Z</cp:lastPrinted>
  <dcterms:created xsi:type="dcterms:W3CDTF">2026-03-15T13:52:00Z</dcterms:created>
  <dcterms:modified xsi:type="dcterms:W3CDTF">2026-03-23T13:16:00Z</dcterms:modified>
</cp:coreProperties>
</file>