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1073" w14:textId="1A370220" w:rsidR="00240AEA" w:rsidRPr="005B119F" w:rsidRDefault="00AA6ECB" w:rsidP="00590145">
      <w:pPr>
        <w:pStyle w:val="Title"/>
        <w:spacing w:after="0"/>
        <w:jc w:val="right"/>
        <w:rPr>
          <w:rFonts w:ascii="Aptos" w:hAnsi="Aptos"/>
          <w:i/>
          <w:iCs/>
          <w:sz w:val="20"/>
          <w:szCs w:val="20"/>
          <w:lang w:val="fr-CH"/>
        </w:rPr>
      </w:pPr>
      <w:r w:rsidRPr="005B119F">
        <w:rPr>
          <w:rFonts w:ascii="Aptos" w:hAnsi="Aptos"/>
          <w:i/>
          <w:iCs/>
          <w:sz w:val="20"/>
          <w:szCs w:val="20"/>
          <w:lang w:val="fr-CH"/>
        </w:rPr>
        <w:t xml:space="preserve">Mars </w:t>
      </w:r>
      <w:r w:rsidR="00240AEA" w:rsidRPr="005B119F">
        <w:rPr>
          <w:rFonts w:ascii="Aptos" w:hAnsi="Aptos"/>
          <w:i/>
          <w:iCs/>
          <w:sz w:val="20"/>
          <w:szCs w:val="20"/>
          <w:lang w:val="fr-CH"/>
        </w:rPr>
        <w:t>2026</w:t>
      </w:r>
    </w:p>
    <w:p w14:paraId="49AB0E74" w14:textId="4B593AF9" w:rsidR="00240AEA" w:rsidRPr="005224EF" w:rsidRDefault="00240AEA" w:rsidP="00590145">
      <w:pPr>
        <w:spacing w:after="0"/>
        <w:jc w:val="right"/>
        <w:rPr>
          <w:rFonts w:ascii="Aptos" w:hAnsi="Aptos"/>
          <w:i/>
          <w:iCs/>
          <w:sz w:val="20"/>
          <w:szCs w:val="20"/>
          <w:lang w:val="fr-CH"/>
        </w:rPr>
      </w:pPr>
      <w:r w:rsidRPr="005224EF">
        <w:rPr>
          <w:rFonts w:ascii="Aptos" w:hAnsi="Aptos"/>
          <w:i/>
          <w:iCs/>
          <w:sz w:val="20"/>
          <w:szCs w:val="20"/>
          <w:lang w:val="fr-CH"/>
        </w:rPr>
        <w:t>Gen</w:t>
      </w:r>
      <w:r w:rsidR="00AA6ECB">
        <w:rPr>
          <w:rFonts w:ascii="Aptos" w:hAnsi="Aptos"/>
          <w:i/>
          <w:iCs/>
          <w:sz w:val="20"/>
          <w:szCs w:val="20"/>
          <w:lang w:val="fr-CH"/>
        </w:rPr>
        <w:t>è</w:t>
      </w:r>
      <w:r w:rsidRPr="005224EF">
        <w:rPr>
          <w:rFonts w:ascii="Aptos" w:hAnsi="Aptos"/>
          <w:i/>
          <w:iCs/>
          <w:sz w:val="20"/>
          <w:szCs w:val="20"/>
          <w:lang w:val="fr-CH"/>
        </w:rPr>
        <w:t>v</w:t>
      </w:r>
      <w:r w:rsidR="005224EF" w:rsidRPr="005224EF">
        <w:rPr>
          <w:rFonts w:ascii="Aptos" w:hAnsi="Aptos"/>
          <w:i/>
          <w:iCs/>
          <w:sz w:val="20"/>
          <w:szCs w:val="20"/>
          <w:lang w:val="fr-CH"/>
        </w:rPr>
        <w:t>e,</w:t>
      </w:r>
      <w:r w:rsidR="005224EF">
        <w:rPr>
          <w:rFonts w:ascii="Aptos" w:hAnsi="Aptos"/>
          <w:i/>
          <w:iCs/>
          <w:sz w:val="20"/>
          <w:szCs w:val="20"/>
          <w:lang w:val="fr-CH"/>
        </w:rPr>
        <w:t xml:space="preserve"> Suisse</w:t>
      </w:r>
    </w:p>
    <w:p w14:paraId="3DEBCFE1" w14:textId="5B6CCB59" w:rsidR="00A52D8D" w:rsidRPr="005224EF" w:rsidRDefault="005224EF" w:rsidP="00590145">
      <w:pPr>
        <w:spacing w:after="0"/>
        <w:jc w:val="right"/>
        <w:rPr>
          <w:rFonts w:ascii="Aptos" w:hAnsi="Aptos"/>
          <w:i/>
          <w:iCs/>
          <w:sz w:val="20"/>
          <w:szCs w:val="20"/>
          <w:lang w:val="fr-CH"/>
        </w:rPr>
      </w:pPr>
      <w:r w:rsidRPr="005224EF">
        <w:rPr>
          <w:rFonts w:ascii="Aptos" w:hAnsi="Aptos"/>
          <w:i/>
          <w:iCs/>
          <w:sz w:val="20"/>
          <w:szCs w:val="20"/>
          <w:lang w:val="fr-CH"/>
        </w:rPr>
        <w:t>Communiqué de presse</w:t>
      </w:r>
    </w:p>
    <w:p w14:paraId="1969005C" w14:textId="77777777" w:rsidR="000D0F5C" w:rsidRPr="005224EF" w:rsidRDefault="000D0F5C" w:rsidP="005B119F">
      <w:pPr>
        <w:pStyle w:val="Title"/>
        <w:spacing w:after="0"/>
        <w:jc w:val="both"/>
        <w:rPr>
          <w:rFonts w:ascii="Aptos" w:hAnsi="Aptos"/>
          <w:sz w:val="20"/>
          <w:szCs w:val="20"/>
          <w:lang w:val="fr-CH"/>
        </w:rPr>
      </w:pPr>
    </w:p>
    <w:p w14:paraId="59964183" w14:textId="77777777" w:rsidR="000D0F5C" w:rsidRPr="005224EF" w:rsidRDefault="000D0F5C" w:rsidP="005B119F">
      <w:pPr>
        <w:pStyle w:val="Title"/>
        <w:jc w:val="both"/>
        <w:rPr>
          <w:rFonts w:ascii="Aptos" w:hAnsi="Aptos"/>
          <w:sz w:val="20"/>
          <w:szCs w:val="20"/>
          <w:lang w:val="fr-CH"/>
        </w:rPr>
      </w:pPr>
    </w:p>
    <w:p w14:paraId="0F2C303E" w14:textId="77777777" w:rsidR="00730E54" w:rsidRPr="005224EF" w:rsidRDefault="00730E54" w:rsidP="005B119F">
      <w:pPr>
        <w:pStyle w:val="Title"/>
        <w:jc w:val="both"/>
        <w:rPr>
          <w:rFonts w:ascii="Aptos" w:hAnsi="Aptos"/>
          <w:sz w:val="20"/>
          <w:szCs w:val="20"/>
          <w:lang w:val="fr-CH"/>
        </w:rPr>
      </w:pPr>
    </w:p>
    <w:p w14:paraId="2D4370FF" w14:textId="77777777" w:rsidR="00730E54" w:rsidRPr="005B119F" w:rsidRDefault="00730E54" w:rsidP="00D11484">
      <w:pPr>
        <w:pStyle w:val="Title"/>
        <w:jc w:val="center"/>
        <w:rPr>
          <w:rFonts w:ascii="Aptos" w:hAnsi="Aptos"/>
          <w:b/>
          <w:bCs/>
          <w:smallCaps/>
          <w:sz w:val="52"/>
          <w:szCs w:val="20"/>
          <w:lang w:val="fr-CH"/>
        </w:rPr>
      </w:pPr>
      <w:r w:rsidRPr="005B119F">
        <w:rPr>
          <w:rFonts w:ascii="Aptos" w:hAnsi="Aptos"/>
          <w:b/>
          <w:bCs/>
          <w:smallCaps/>
          <w:sz w:val="52"/>
          <w:szCs w:val="20"/>
          <w:lang w:val="fr-CH"/>
        </w:rPr>
        <w:t>Eternal Gallop</w:t>
      </w:r>
    </w:p>
    <w:p w14:paraId="0F52C281" w14:textId="4D7FBC12" w:rsidR="00730E54" w:rsidRPr="005224EF" w:rsidRDefault="005224EF" w:rsidP="00D11484">
      <w:pPr>
        <w:jc w:val="center"/>
        <w:rPr>
          <w:rFonts w:ascii="Aptos" w:hAnsi="Aptos"/>
          <w:b/>
          <w:bCs/>
          <w:smallCaps/>
          <w:lang w:val="fr-CH"/>
        </w:rPr>
      </w:pPr>
      <w:r w:rsidRPr="005224EF">
        <w:rPr>
          <w:rFonts w:ascii="Aptos" w:hAnsi="Aptos"/>
          <w:b/>
          <w:bCs/>
          <w:smallCaps/>
          <w:lang w:val="fr-CH"/>
        </w:rPr>
        <w:t>Là où le temps laisse son empreinte</w:t>
      </w:r>
    </w:p>
    <w:p w14:paraId="74FC767F" w14:textId="77777777" w:rsidR="00730E54" w:rsidRPr="005224EF" w:rsidRDefault="00730E54" w:rsidP="005B119F">
      <w:pPr>
        <w:jc w:val="both"/>
        <w:rPr>
          <w:rFonts w:ascii="Aptos" w:hAnsi="Aptos"/>
          <w:sz w:val="20"/>
          <w:szCs w:val="20"/>
          <w:lang w:val="fr-CH"/>
        </w:rPr>
      </w:pPr>
    </w:p>
    <w:p w14:paraId="145AE9B7" w14:textId="77777777" w:rsidR="00730E54" w:rsidRDefault="00730E54" w:rsidP="005B119F">
      <w:pPr>
        <w:jc w:val="both"/>
        <w:rPr>
          <w:rFonts w:ascii="Aptos" w:hAnsi="Aptos"/>
          <w:sz w:val="20"/>
          <w:szCs w:val="20"/>
          <w:lang w:val="fr-CH"/>
        </w:rPr>
      </w:pPr>
    </w:p>
    <w:p w14:paraId="373E78DD" w14:textId="77777777" w:rsidR="00694D17" w:rsidRPr="005224EF" w:rsidRDefault="00694D17" w:rsidP="005B119F">
      <w:pPr>
        <w:jc w:val="both"/>
        <w:rPr>
          <w:rFonts w:ascii="Aptos" w:hAnsi="Aptos"/>
          <w:sz w:val="20"/>
          <w:szCs w:val="20"/>
          <w:lang w:val="fr-CH"/>
        </w:rPr>
      </w:pPr>
    </w:p>
    <w:p w14:paraId="7EC4C374" w14:textId="77777777" w:rsidR="00730E54" w:rsidRPr="005B119F" w:rsidRDefault="00730E54" w:rsidP="005B119F">
      <w:pPr>
        <w:jc w:val="both"/>
        <w:rPr>
          <w:rFonts w:ascii="Aptos" w:hAnsi="Aptos"/>
          <w:b/>
          <w:bCs/>
          <w:color w:val="0F4761" w:themeColor="accent1" w:themeShade="BF"/>
          <w:sz w:val="20"/>
          <w:szCs w:val="20"/>
          <w:lang w:val="fr-CH"/>
        </w:rPr>
      </w:pPr>
      <w:r w:rsidRPr="005B119F">
        <w:rPr>
          <w:rFonts w:ascii="Aptos" w:hAnsi="Aptos"/>
          <w:b/>
          <w:bCs/>
          <w:color w:val="0F4761" w:themeColor="accent1" w:themeShade="BF"/>
          <w:sz w:val="20"/>
          <w:szCs w:val="20"/>
          <w:lang w:val="fr-CH"/>
        </w:rPr>
        <w:t>INTRODUCTION</w:t>
      </w:r>
    </w:p>
    <w:p w14:paraId="70A9BC83" w14:textId="453C0BE5" w:rsidR="005224EF" w:rsidRPr="005B119F" w:rsidRDefault="005224EF" w:rsidP="005B119F">
      <w:pPr>
        <w:jc w:val="both"/>
        <w:rPr>
          <w:rFonts w:ascii="Aptos" w:hAnsi="Aptos"/>
          <w:sz w:val="20"/>
          <w:szCs w:val="20"/>
          <w:lang w:val="fr-CH"/>
        </w:rPr>
      </w:pPr>
      <w:r w:rsidRPr="005B119F">
        <w:rPr>
          <w:rFonts w:ascii="Aptos" w:hAnsi="Aptos"/>
          <w:sz w:val="20"/>
          <w:szCs w:val="20"/>
          <w:lang w:val="fr-CH"/>
        </w:rPr>
        <w:t xml:space="preserve">À l’occasion de </w:t>
      </w:r>
      <w:r w:rsidRPr="005B119F">
        <w:rPr>
          <w:rFonts w:ascii="Aptos" w:hAnsi="Aptos"/>
          <w:b/>
          <w:bCs/>
          <w:sz w:val="20"/>
          <w:szCs w:val="20"/>
          <w:lang w:val="fr-CH"/>
        </w:rPr>
        <w:t>l’Année du Cheval 2026</w:t>
      </w:r>
      <w:r w:rsidRPr="005B119F">
        <w:rPr>
          <w:rFonts w:ascii="Aptos" w:hAnsi="Aptos"/>
          <w:sz w:val="20"/>
          <w:szCs w:val="20"/>
          <w:lang w:val="fr-CH"/>
        </w:rPr>
        <w:t xml:space="preserve">, GENUS dévoile </w:t>
      </w:r>
      <w:r w:rsidRPr="005B119F">
        <w:rPr>
          <w:rFonts w:ascii="Aptos" w:hAnsi="Aptos"/>
          <w:b/>
          <w:bCs/>
          <w:i/>
          <w:iCs/>
          <w:sz w:val="20"/>
          <w:szCs w:val="20"/>
          <w:lang w:val="fr-CH"/>
        </w:rPr>
        <w:t>Eternal Gallop</w:t>
      </w:r>
      <w:r w:rsidR="00BB7B2A">
        <w:rPr>
          <w:rFonts w:ascii="Aptos" w:hAnsi="Aptos"/>
          <w:sz w:val="20"/>
          <w:szCs w:val="20"/>
          <w:lang w:val="fr-CH"/>
        </w:rPr>
        <w:t xml:space="preserve">, </w:t>
      </w:r>
      <w:r w:rsidRPr="005B119F">
        <w:rPr>
          <w:rFonts w:ascii="Aptos" w:hAnsi="Aptos"/>
          <w:sz w:val="20"/>
          <w:szCs w:val="20"/>
          <w:lang w:val="fr-CH"/>
        </w:rPr>
        <w:t xml:space="preserve">une création horlogère exclusive, conçue spécialement pour </w:t>
      </w:r>
      <w:proofErr w:type="spellStart"/>
      <w:r w:rsidRPr="005B119F">
        <w:rPr>
          <w:rFonts w:ascii="Aptos" w:hAnsi="Aptos"/>
          <w:sz w:val="20"/>
          <w:szCs w:val="20"/>
          <w:lang w:val="fr-CH"/>
        </w:rPr>
        <w:t>Temposatis</w:t>
      </w:r>
      <w:proofErr w:type="spellEnd"/>
      <w:r w:rsidRPr="005B119F">
        <w:rPr>
          <w:rFonts w:ascii="Aptos" w:hAnsi="Aptos"/>
          <w:sz w:val="20"/>
          <w:szCs w:val="20"/>
          <w:lang w:val="fr-CH"/>
        </w:rPr>
        <w:t xml:space="preserve"> LAB, qui unit maîtrise artistique et innovation mécanique brevetée.</w:t>
      </w:r>
    </w:p>
    <w:p w14:paraId="3AB1F031" w14:textId="17C9EEE1" w:rsidR="005224EF" w:rsidRPr="005B119F" w:rsidRDefault="005224EF" w:rsidP="005B119F">
      <w:pPr>
        <w:jc w:val="both"/>
        <w:rPr>
          <w:rFonts w:ascii="Aptos" w:hAnsi="Aptos"/>
          <w:sz w:val="20"/>
          <w:szCs w:val="20"/>
          <w:lang w:val="fr-CH"/>
        </w:rPr>
      </w:pPr>
      <w:r w:rsidRPr="005B119F">
        <w:rPr>
          <w:rFonts w:ascii="Aptos" w:hAnsi="Aptos"/>
          <w:sz w:val="20"/>
          <w:szCs w:val="20"/>
          <w:lang w:val="fr-CH"/>
        </w:rPr>
        <w:t>Pour cette année symbolique, GENUS fait à nouveau appel aux maîtres de leurs disciplines respectives. Connue pour ses dragons sculptés et ses voitures de course cinétiques traversant le cadran, la Manufacture revisite ces expressions artistiques pour donner naissance à une nouvelle course</w:t>
      </w:r>
      <w:r w:rsidR="00BB7B2A">
        <w:rPr>
          <w:rFonts w:ascii="Aptos" w:hAnsi="Aptos"/>
          <w:sz w:val="20"/>
          <w:szCs w:val="20"/>
          <w:lang w:val="fr-CH"/>
        </w:rPr>
        <w:t>,</w:t>
      </w:r>
      <w:r w:rsidRPr="005B119F">
        <w:rPr>
          <w:rFonts w:ascii="Aptos" w:hAnsi="Aptos"/>
          <w:b/>
          <w:bCs/>
          <w:sz w:val="20"/>
          <w:szCs w:val="20"/>
          <w:lang w:val="fr-CH"/>
        </w:rPr>
        <w:t xml:space="preserve"> celle de chevaux au galop.</w:t>
      </w:r>
    </w:p>
    <w:p w14:paraId="5758525A" w14:textId="3302CFCA" w:rsidR="005224EF" w:rsidRPr="005B119F" w:rsidRDefault="005224EF" w:rsidP="005B119F">
      <w:pPr>
        <w:jc w:val="both"/>
        <w:rPr>
          <w:rFonts w:ascii="Aptos" w:hAnsi="Aptos"/>
          <w:sz w:val="20"/>
          <w:szCs w:val="20"/>
          <w:lang w:val="fr-CH"/>
        </w:rPr>
      </w:pPr>
      <w:r w:rsidRPr="005B119F">
        <w:rPr>
          <w:rFonts w:ascii="Aptos" w:hAnsi="Aptos"/>
          <w:sz w:val="20"/>
          <w:szCs w:val="20"/>
          <w:lang w:val="fr-CH"/>
        </w:rPr>
        <w:t>Plus complexes et expressifs que jamais, des chevaux miniatures façonnés en or rose 18K glissent à travers le cadran. Leur mouvement révèle non seulement toute l’étendue du savoir-faire horloger de GENUS, mais ouvre également de vastes perspectives créatives.</w:t>
      </w:r>
    </w:p>
    <w:p w14:paraId="7746E105" w14:textId="2847DBC9" w:rsidR="004C1CB2" w:rsidRPr="005B119F" w:rsidRDefault="005224EF" w:rsidP="005B119F">
      <w:pPr>
        <w:jc w:val="both"/>
        <w:rPr>
          <w:rFonts w:ascii="Aptos" w:hAnsi="Aptos"/>
          <w:sz w:val="20"/>
          <w:szCs w:val="20"/>
          <w:lang w:val="fr-CH"/>
        </w:rPr>
      </w:pPr>
      <w:r w:rsidRPr="005B119F">
        <w:rPr>
          <w:rFonts w:ascii="Aptos" w:hAnsi="Aptos"/>
          <w:b/>
          <w:bCs/>
          <w:sz w:val="20"/>
          <w:szCs w:val="20"/>
          <w:lang w:val="fr-CH"/>
        </w:rPr>
        <w:t xml:space="preserve">GENUS </w:t>
      </w:r>
      <w:r w:rsidRPr="005B119F">
        <w:rPr>
          <w:rFonts w:ascii="Aptos" w:hAnsi="Aptos"/>
          <w:b/>
          <w:bCs/>
          <w:i/>
          <w:iCs/>
          <w:sz w:val="20"/>
          <w:szCs w:val="20"/>
          <w:lang w:val="fr-CH"/>
        </w:rPr>
        <w:t>Eternal Gallop</w:t>
      </w:r>
      <w:r w:rsidRPr="005B119F">
        <w:rPr>
          <w:rFonts w:ascii="Aptos" w:hAnsi="Aptos"/>
          <w:b/>
          <w:bCs/>
          <w:sz w:val="20"/>
          <w:szCs w:val="20"/>
          <w:lang w:val="fr-CH"/>
        </w:rPr>
        <w:t xml:space="preserve"> marque le début d’une nouvelle ère</w:t>
      </w:r>
      <w:r w:rsidR="00BB7B2A">
        <w:rPr>
          <w:rFonts w:ascii="Aptos" w:hAnsi="Aptos"/>
          <w:sz w:val="20"/>
          <w:szCs w:val="20"/>
          <w:lang w:val="fr-CH"/>
        </w:rPr>
        <w:t xml:space="preserve">, </w:t>
      </w:r>
      <w:r w:rsidRPr="005B119F">
        <w:rPr>
          <w:rFonts w:ascii="Aptos" w:hAnsi="Aptos"/>
          <w:sz w:val="20"/>
          <w:szCs w:val="20"/>
          <w:lang w:val="fr-CH"/>
        </w:rPr>
        <w:t>où toute créature, mythe ou légende peut prendre vie au poignet. Un rappel que les récits intemporels peuvent renaître à travers une poésie mécanique, portant l’esprit des traditions anciennes jusqu’à notre époque.</w:t>
      </w:r>
    </w:p>
    <w:p w14:paraId="55889B50" w14:textId="77777777" w:rsidR="005224EF" w:rsidRPr="005B119F" w:rsidRDefault="005224EF" w:rsidP="005B119F">
      <w:pPr>
        <w:jc w:val="both"/>
        <w:rPr>
          <w:rFonts w:ascii="Aptos" w:hAnsi="Aptos"/>
          <w:sz w:val="20"/>
          <w:szCs w:val="20"/>
          <w:lang w:val="fr-CH"/>
        </w:rPr>
      </w:pPr>
    </w:p>
    <w:p w14:paraId="2114175D" w14:textId="52773DDA" w:rsidR="00586409" w:rsidRPr="005224EF" w:rsidRDefault="005224EF" w:rsidP="005B119F">
      <w:pPr>
        <w:jc w:val="both"/>
        <w:rPr>
          <w:rFonts w:ascii="Aptos" w:hAnsi="Aptos"/>
          <w:b/>
          <w:bCs/>
          <w:color w:val="0F4761" w:themeColor="accent1" w:themeShade="BF"/>
          <w:sz w:val="20"/>
          <w:szCs w:val="20"/>
          <w:lang w:val="fr-CH"/>
        </w:rPr>
      </w:pPr>
      <w:r w:rsidRPr="005224EF">
        <w:rPr>
          <w:rFonts w:ascii="Aptos" w:hAnsi="Aptos"/>
          <w:b/>
          <w:bCs/>
          <w:color w:val="0F4761" w:themeColor="accent1" w:themeShade="BF"/>
          <w:sz w:val="20"/>
          <w:szCs w:val="20"/>
          <w:lang w:val="fr-CH"/>
        </w:rPr>
        <w:t xml:space="preserve">LE MYTHE DU CHEVAL DE </w:t>
      </w:r>
      <w:r>
        <w:rPr>
          <w:rFonts w:ascii="Aptos" w:hAnsi="Aptos"/>
          <w:b/>
          <w:bCs/>
          <w:color w:val="0F4761" w:themeColor="accent1" w:themeShade="BF"/>
          <w:sz w:val="20"/>
          <w:szCs w:val="20"/>
          <w:lang w:val="fr-CH"/>
        </w:rPr>
        <w:t>FEU</w:t>
      </w:r>
    </w:p>
    <w:p w14:paraId="14BF8B64" w14:textId="2EFFC469" w:rsidR="005224EF" w:rsidRPr="005B119F" w:rsidRDefault="005224EF" w:rsidP="005B119F">
      <w:pPr>
        <w:jc w:val="both"/>
        <w:rPr>
          <w:rFonts w:ascii="Aptos" w:hAnsi="Aptos"/>
          <w:sz w:val="20"/>
          <w:szCs w:val="20"/>
          <w:lang w:val="fr-CH"/>
        </w:rPr>
      </w:pPr>
      <w:r w:rsidRPr="005B119F">
        <w:rPr>
          <w:rFonts w:ascii="Aptos" w:hAnsi="Aptos"/>
          <w:sz w:val="20"/>
          <w:szCs w:val="20"/>
          <w:lang w:val="fr-CH"/>
        </w:rPr>
        <w:t xml:space="preserve">Dans les légendes anciennes, le </w:t>
      </w:r>
      <w:proofErr w:type="spellStart"/>
      <w:r w:rsidRPr="005B119F">
        <w:rPr>
          <w:rFonts w:ascii="Aptos" w:hAnsi="Aptos"/>
          <w:b/>
          <w:bCs/>
          <w:sz w:val="20"/>
          <w:szCs w:val="20"/>
          <w:lang w:val="fr-CH"/>
        </w:rPr>
        <w:t>Qiānl</w:t>
      </w:r>
      <w:r w:rsidRPr="005B119F">
        <w:rPr>
          <w:rFonts w:ascii="Calibri" w:hAnsi="Calibri" w:cs="Calibri"/>
          <w:b/>
          <w:bCs/>
          <w:sz w:val="20"/>
          <w:szCs w:val="20"/>
          <w:lang w:val="fr-CH"/>
        </w:rPr>
        <w:t>ǐ</w:t>
      </w:r>
      <w:proofErr w:type="spellEnd"/>
      <w:r w:rsidRPr="005B119F">
        <w:rPr>
          <w:rFonts w:ascii="Aptos" w:hAnsi="Aptos"/>
          <w:b/>
          <w:bCs/>
          <w:sz w:val="20"/>
          <w:szCs w:val="20"/>
          <w:lang w:val="fr-CH"/>
        </w:rPr>
        <w:t xml:space="preserve"> </w:t>
      </w:r>
      <w:proofErr w:type="spellStart"/>
      <w:r w:rsidRPr="005B119F">
        <w:rPr>
          <w:rFonts w:ascii="Aptos" w:hAnsi="Aptos"/>
          <w:b/>
          <w:bCs/>
          <w:sz w:val="20"/>
          <w:szCs w:val="20"/>
          <w:lang w:val="fr-CH"/>
        </w:rPr>
        <w:t>M</w:t>
      </w:r>
      <w:r w:rsidRPr="005B119F">
        <w:rPr>
          <w:rFonts w:ascii="Calibri" w:hAnsi="Calibri" w:cs="Calibri"/>
          <w:b/>
          <w:bCs/>
          <w:sz w:val="20"/>
          <w:szCs w:val="20"/>
          <w:lang w:val="fr-CH"/>
        </w:rPr>
        <w:t>ǎ</w:t>
      </w:r>
      <w:proofErr w:type="spellEnd"/>
      <w:r w:rsidR="00BB7B2A">
        <w:rPr>
          <w:rFonts w:ascii="Aptos" w:hAnsi="Aptos"/>
          <w:sz w:val="20"/>
          <w:szCs w:val="20"/>
          <w:lang w:val="fr-CH"/>
        </w:rPr>
        <w:t>,</w:t>
      </w:r>
      <w:r w:rsidRPr="005B119F">
        <w:rPr>
          <w:rFonts w:ascii="Aptos" w:hAnsi="Aptos"/>
          <w:sz w:val="20"/>
          <w:szCs w:val="20"/>
          <w:lang w:val="fr-CH"/>
        </w:rPr>
        <w:t xml:space="preserve"> le Cheval aux Mille Lieues</w:t>
      </w:r>
      <w:r w:rsidR="00BB7B2A">
        <w:rPr>
          <w:rFonts w:ascii="Aptos" w:hAnsi="Aptos"/>
          <w:sz w:val="20"/>
          <w:szCs w:val="20"/>
          <w:lang w:val="fr-CH"/>
        </w:rPr>
        <w:t xml:space="preserve">, </w:t>
      </w:r>
      <w:r w:rsidRPr="005B119F">
        <w:rPr>
          <w:rFonts w:ascii="Aptos" w:hAnsi="Aptos" w:cs="Aptos"/>
          <w:sz w:val="20"/>
          <w:szCs w:val="20"/>
          <w:lang w:val="fr-CH"/>
        </w:rPr>
        <w:t>é</w:t>
      </w:r>
      <w:r w:rsidRPr="005B119F">
        <w:rPr>
          <w:rFonts w:ascii="Aptos" w:hAnsi="Aptos"/>
          <w:sz w:val="20"/>
          <w:szCs w:val="20"/>
          <w:lang w:val="fr-CH"/>
        </w:rPr>
        <w:t>tait r</w:t>
      </w:r>
      <w:r w:rsidRPr="005B119F">
        <w:rPr>
          <w:rFonts w:ascii="Aptos" w:hAnsi="Aptos" w:cs="Aptos"/>
          <w:sz w:val="20"/>
          <w:szCs w:val="20"/>
          <w:lang w:val="fr-CH"/>
        </w:rPr>
        <w:t>é</w:t>
      </w:r>
      <w:r w:rsidRPr="005B119F">
        <w:rPr>
          <w:rFonts w:ascii="Aptos" w:hAnsi="Aptos"/>
          <w:sz w:val="20"/>
          <w:szCs w:val="20"/>
          <w:lang w:val="fr-CH"/>
        </w:rPr>
        <w:t>put</w:t>
      </w:r>
      <w:r w:rsidRPr="005B119F">
        <w:rPr>
          <w:rFonts w:ascii="Aptos" w:hAnsi="Aptos" w:cs="Aptos"/>
          <w:sz w:val="20"/>
          <w:szCs w:val="20"/>
          <w:lang w:val="fr-CH"/>
        </w:rPr>
        <w:t>é</w:t>
      </w:r>
      <w:r w:rsidRPr="005B119F">
        <w:rPr>
          <w:rFonts w:ascii="Aptos" w:hAnsi="Aptos"/>
          <w:sz w:val="20"/>
          <w:szCs w:val="20"/>
          <w:lang w:val="fr-CH"/>
        </w:rPr>
        <w:t xml:space="preserve"> courir sans rel</w:t>
      </w:r>
      <w:r w:rsidRPr="005B119F">
        <w:rPr>
          <w:rFonts w:ascii="Aptos" w:hAnsi="Aptos" w:cs="Aptos"/>
          <w:sz w:val="20"/>
          <w:szCs w:val="20"/>
          <w:lang w:val="fr-CH"/>
        </w:rPr>
        <w:t>â</w:t>
      </w:r>
      <w:r w:rsidRPr="005B119F">
        <w:rPr>
          <w:rFonts w:ascii="Aptos" w:hAnsi="Aptos"/>
          <w:sz w:val="20"/>
          <w:szCs w:val="20"/>
          <w:lang w:val="fr-CH"/>
        </w:rPr>
        <w:t>che, anim</w:t>
      </w:r>
      <w:r w:rsidRPr="005B119F">
        <w:rPr>
          <w:rFonts w:ascii="Aptos" w:hAnsi="Aptos" w:cs="Aptos"/>
          <w:sz w:val="20"/>
          <w:szCs w:val="20"/>
          <w:lang w:val="fr-CH"/>
        </w:rPr>
        <w:t>é</w:t>
      </w:r>
      <w:r w:rsidRPr="005B119F">
        <w:rPr>
          <w:rFonts w:ascii="Aptos" w:hAnsi="Aptos"/>
          <w:sz w:val="20"/>
          <w:szCs w:val="20"/>
          <w:lang w:val="fr-CH"/>
        </w:rPr>
        <w:t xml:space="preserve"> par un destin ardent, capable de traverser des terres immenses sans jamais faiblir. Symbole de pers</w:t>
      </w:r>
      <w:r w:rsidRPr="005B119F">
        <w:rPr>
          <w:rFonts w:ascii="Aptos" w:hAnsi="Aptos" w:cs="Aptos"/>
          <w:sz w:val="20"/>
          <w:szCs w:val="20"/>
          <w:lang w:val="fr-CH"/>
        </w:rPr>
        <w:t>é</w:t>
      </w:r>
      <w:r w:rsidRPr="005B119F">
        <w:rPr>
          <w:rFonts w:ascii="Aptos" w:hAnsi="Aptos"/>
          <w:sz w:val="20"/>
          <w:szCs w:val="20"/>
          <w:lang w:val="fr-CH"/>
        </w:rPr>
        <w:t>v</w:t>
      </w:r>
      <w:r w:rsidRPr="005B119F">
        <w:rPr>
          <w:rFonts w:ascii="Aptos" w:hAnsi="Aptos" w:cs="Aptos"/>
          <w:sz w:val="20"/>
          <w:szCs w:val="20"/>
          <w:lang w:val="fr-CH"/>
        </w:rPr>
        <w:t>é</w:t>
      </w:r>
      <w:r w:rsidRPr="005B119F">
        <w:rPr>
          <w:rFonts w:ascii="Aptos" w:hAnsi="Aptos"/>
          <w:sz w:val="20"/>
          <w:szCs w:val="20"/>
          <w:lang w:val="fr-CH"/>
        </w:rPr>
        <w:t>rance, de puissance et de faveur divine, il guidait les h</w:t>
      </w:r>
      <w:r w:rsidRPr="005B119F">
        <w:rPr>
          <w:rFonts w:ascii="Aptos" w:hAnsi="Aptos" w:cs="Aptos"/>
          <w:sz w:val="20"/>
          <w:szCs w:val="20"/>
          <w:lang w:val="fr-CH"/>
        </w:rPr>
        <w:t>é</w:t>
      </w:r>
      <w:r w:rsidRPr="005B119F">
        <w:rPr>
          <w:rFonts w:ascii="Aptos" w:hAnsi="Aptos"/>
          <w:sz w:val="20"/>
          <w:szCs w:val="20"/>
          <w:lang w:val="fr-CH"/>
        </w:rPr>
        <w:t>ros vers leur destin</w:t>
      </w:r>
      <w:r w:rsidRPr="005B119F">
        <w:rPr>
          <w:rFonts w:ascii="Aptos" w:hAnsi="Aptos" w:cs="Aptos"/>
          <w:sz w:val="20"/>
          <w:szCs w:val="20"/>
          <w:lang w:val="fr-CH"/>
        </w:rPr>
        <w:t>é</w:t>
      </w:r>
      <w:r w:rsidRPr="005B119F">
        <w:rPr>
          <w:rFonts w:ascii="Aptos" w:hAnsi="Aptos"/>
          <w:sz w:val="20"/>
          <w:szCs w:val="20"/>
          <w:lang w:val="fr-CH"/>
        </w:rPr>
        <w:t>e.</w:t>
      </w:r>
    </w:p>
    <w:p w14:paraId="13532FEE" w14:textId="19DCD920" w:rsidR="005224EF" w:rsidRPr="005B119F" w:rsidRDefault="005224EF" w:rsidP="005B119F">
      <w:pPr>
        <w:jc w:val="both"/>
        <w:rPr>
          <w:rFonts w:ascii="Aptos" w:hAnsi="Aptos"/>
          <w:sz w:val="20"/>
          <w:szCs w:val="20"/>
          <w:lang w:val="fr-CH"/>
        </w:rPr>
      </w:pPr>
      <w:r w:rsidRPr="005B119F">
        <w:rPr>
          <w:rFonts w:ascii="Aptos" w:hAnsi="Aptos"/>
          <w:sz w:val="20"/>
          <w:szCs w:val="20"/>
          <w:lang w:val="fr-CH"/>
        </w:rPr>
        <w:t xml:space="preserve">Sur le </w:t>
      </w:r>
      <w:r w:rsidR="00256E44">
        <w:rPr>
          <w:rFonts w:ascii="Aptos" w:hAnsi="Aptos"/>
          <w:sz w:val="20"/>
          <w:szCs w:val="20"/>
          <w:lang w:val="fr-CH"/>
        </w:rPr>
        <w:t>« </w:t>
      </w:r>
      <w:r w:rsidR="00AB7F86" w:rsidRPr="005B119F">
        <w:rPr>
          <w:rFonts w:ascii="Aptos" w:hAnsi="Aptos"/>
          <w:sz w:val="20"/>
          <w:szCs w:val="20"/>
          <w:lang w:val="fr-CH"/>
        </w:rPr>
        <w:t>chemin-en</w:t>
      </w:r>
      <w:r w:rsidR="00930F19" w:rsidRPr="005B119F">
        <w:rPr>
          <w:rFonts w:ascii="Aptos" w:hAnsi="Aptos"/>
          <w:sz w:val="20"/>
          <w:szCs w:val="20"/>
          <w:lang w:val="fr-CH"/>
        </w:rPr>
        <w:t>-8</w:t>
      </w:r>
      <w:r w:rsidR="00256E44">
        <w:rPr>
          <w:rFonts w:ascii="Aptos" w:hAnsi="Aptos"/>
          <w:sz w:val="20"/>
          <w:szCs w:val="20"/>
          <w:lang w:val="fr-CH"/>
        </w:rPr>
        <w:t> »</w:t>
      </w:r>
      <w:r w:rsidR="00930F19" w:rsidRPr="005B119F">
        <w:rPr>
          <w:rFonts w:ascii="Aptos" w:hAnsi="Aptos"/>
          <w:sz w:val="20"/>
          <w:szCs w:val="20"/>
          <w:lang w:val="fr-CH"/>
        </w:rPr>
        <w:t xml:space="preserve"> </w:t>
      </w:r>
      <w:r w:rsidRPr="005B119F">
        <w:rPr>
          <w:rFonts w:ascii="Aptos" w:hAnsi="Aptos"/>
          <w:sz w:val="20"/>
          <w:szCs w:val="20"/>
          <w:lang w:val="fr-CH"/>
        </w:rPr>
        <w:t xml:space="preserve">de GENUS, cinq chevaux en or rose évoquent cette course éternelle. </w:t>
      </w:r>
      <w:r w:rsidRPr="005B119F">
        <w:rPr>
          <w:rFonts w:ascii="Aptos" w:hAnsi="Aptos"/>
          <w:b/>
          <w:bCs/>
          <w:sz w:val="20"/>
          <w:szCs w:val="20"/>
          <w:lang w:val="fr-CH"/>
        </w:rPr>
        <w:t>Cinq</w:t>
      </w:r>
      <w:r w:rsidR="005B119F">
        <w:rPr>
          <w:rFonts w:ascii="Aptos" w:hAnsi="Aptos"/>
          <w:b/>
          <w:bCs/>
          <w:sz w:val="20"/>
          <w:szCs w:val="20"/>
          <w:lang w:val="fr-CH"/>
        </w:rPr>
        <w:t xml:space="preserve">, </w:t>
      </w:r>
      <w:r w:rsidRPr="005B119F">
        <w:rPr>
          <w:rFonts w:ascii="Aptos" w:hAnsi="Aptos"/>
          <w:b/>
          <w:bCs/>
          <w:sz w:val="20"/>
          <w:szCs w:val="20"/>
          <w:lang w:val="fr-CH"/>
        </w:rPr>
        <w:t>chiffre de l’équilibre, de la transformation et du centre dynamique de la vie</w:t>
      </w:r>
      <w:r w:rsidR="005B119F">
        <w:rPr>
          <w:rFonts w:ascii="Aptos" w:hAnsi="Aptos"/>
          <w:sz w:val="20"/>
          <w:szCs w:val="20"/>
          <w:lang w:val="fr-CH"/>
        </w:rPr>
        <w:t xml:space="preserve">, </w:t>
      </w:r>
      <w:r w:rsidRPr="005B119F">
        <w:rPr>
          <w:rFonts w:ascii="Aptos" w:hAnsi="Aptos"/>
          <w:sz w:val="20"/>
          <w:szCs w:val="20"/>
          <w:lang w:val="fr-CH"/>
        </w:rPr>
        <w:t>galopent sans fin le long d’une trajectoire dessinant le symbole de l’infini, traçant le rythme du temps lui-même.</w:t>
      </w:r>
    </w:p>
    <w:p w14:paraId="79628491" w14:textId="77777777" w:rsidR="005224EF" w:rsidRPr="005B119F" w:rsidRDefault="005224EF" w:rsidP="005B119F">
      <w:pPr>
        <w:jc w:val="both"/>
        <w:rPr>
          <w:rFonts w:ascii="Aptos" w:hAnsi="Aptos"/>
          <w:sz w:val="20"/>
          <w:szCs w:val="20"/>
          <w:lang w:val="fr-CH"/>
        </w:rPr>
      </w:pPr>
      <w:r w:rsidRPr="005B119F">
        <w:rPr>
          <w:rFonts w:ascii="Aptos" w:hAnsi="Aptos"/>
          <w:sz w:val="20"/>
          <w:szCs w:val="20"/>
          <w:lang w:val="fr-CH"/>
        </w:rPr>
        <w:t>Chaque sculpture, entièrement façonnée à la main, porte une signification propre :</w:t>
      </w:r>
    </w:p>
    <w:p w14:paraId="5E0ED653" w14:textId="057BF609" w:rsidR="005224EF" w:rsidRPr="005B119F" w:rsidRDefault="005224EF" w:rsidP="005B119F">
      <w:pPr>
        <w:pStyle w:val="ListParagraph"/>
        <w:numPr>
          <w:ilvl w:val="0"/>
          <w:numId w:val="2"/>
        </w:numPr>
        <w:jc w:val="both"/>
        <w:rPr>
          <w:rFonts w:ascii="Aptos" w:hAnsi="Aptos"/>
          <w:sz w:val="20"/>
          <w:szCs w:val="20"/>
          <w:lang w:val="fr-CH"/>
        </w:rPr>
      </w:pPr>
      <w:r w:rsidRPr="005B119F">
        <w:rPr>
          <w:rFonts w:ascii="Aptos" w:hAnsi="Aptos"/>
          <w:sz w:val="20"/>
          <w:szCs w:val="20"/>
          <w:lang w:val="fr-CH"/>
        </w:rPr>
        <w:lastRenderedPageBreak/>
        <w:t>Cheval 1</w:t>
      </w:r>
      <w:r w:rsidR="005B119F">
        <w:rPr>
          <w:rFonts w:ascii="Aptos" w:hAnsi="Aptos"/>
          <w:sz w:val="20"/>
          <w:szCs w:val="20"/>
          <w:lang w:val="fr-CH"/>
        </w:rPr>
        <w:t xml:space="preserve">, </w:t>
      </w:r>
      <w:r w:rsidRPr="005B119F">
        <w:rPr>
          <w:rFonts w:ascii="Aptos" w:hAnsi="Aptos"/>
          <w:b/>
          <w:bCs/>
          <w:sz w:val="20"/>
          <w:szCs w:val="20"/>
          <w:lang w:val="fr-CH"/>
        </w:rPr>
        <w:t>TERRE</w:t>
      </w:r>
      <w:r w:rsidRPr="005B119F">
        <w:rPr>
          <w:rFonts w:ascii="Aptos" w:hAnsi="Aptos"/>
          <w:sz w:val="20"/>
          <w:szCs w:val="20"/>
          <w:lang w:val="fr-CH"/>
        </w:rPr>
        <w:t xml:space="preserve"> : </w:t>
      </w:r>
      <w:r w:rsidRPr="005B119F">
        <w:rPr>
          <w:rFonts w:ascii="Aptos" w:hAnsi="Aptos"/>
          <w:b/>
          <w:bCs/>
          <w:sz w:val="20"/>
          <w:szCs w:val="20"/>
          <w:lang w:val="fr-CH"/>
        </w:rPr>
        <w:t>Fondation</w:t>
      </w:r>
      <w:r w:rsidRPr="005B119F">
        <w:rPr>
          <w:rFonts w:ascii="Aptos" w:hAnsi="Aptos"/>
          <w:sz w:val="20"/>
          <w:szCs w:val="20"/>
          <w:lang w:val="fr-CH"/>
        </w:rPr>
        <w:t>, préparation, et débuts maîtrisés</w:t>
      </w:r>
    </w:p>
    <w:p w14:paraId="778D0A5C" w14:textId="606E6509" w:rsidR="005224EF" w:rsidRPr="005B119F" w:rsidRDefault="005224EF" w:rsidP="005B119F">
      <w:pPr>
        <w:pStyle w:val="ListParagraph"/>
        <w:numPr>
          <w:ilvl w:val="0"/>
          <w:numId w:val="1"/>
        </w:numPr>
        <w:jc w:val="both"/>
        <w:rPr>
          <w:rFonts w:ascii="Aptos" w:hAnsi="Aptos"/>
          <w:sz w:val="20"/>
          <w:szCs w:val="20"/>
          <w:lang w:val="fr-CH"/>
        </w:rPr>
      </w:pPr>
      <w:r w:rsidRPr="005B119F">
        <w:rPr>
          <w:rFonts w:ascii="Aptos" w:hAnsi="Aptos"/>
          <w:sz w:val="20"/>
          <w:szCs w:val="20"/>
          <w:lang w:val="fr-CH"/>
        </w:rPr>
        <w:t>Cheval 2</w:t>
      </w:r>
      <w:r w:rsidR="005B119F">
        <w:rPr>
          <w:rFonts w:ascii="Aptos" w:hAnsi="Aptos"/>
          <w:sz w:val="20"/>
          <w:szCs w:val="20"/>
          <w:lang w:val="fr-CH"/>
        </w:rPr>
        <w:t xml:space="preserve">, </w:t>
      </w:r>
      <w:r w:rsidRPr="005B119F">
        <w:rPr>
          <w:rFonts w:ascii="Aptos" w:hAnsi="Aptos"/>
          <w:b/>
          <w:bCs/>
          <w:sz w:val="20"/>
          <w:szCs w:val="20"/>
          <w:lang w:val="fr-CH"/>
        </w:rPr>
        <w:t>BOIS</w:t>
      </w:r>
      <w:r w:rsidRPr="005B119F">
        <w:rPr>
          <w:rFonts w:ascii="Aptos" w:hAnsi="Aptos"/>
          <w:sz w:val="20"/>
          <w:szCs w:val="20"/>
          <w:lang w:val="fr-CH"/>
        </w:rPr>
        <w:t xml:space="preserve"> : Impulsion initiale et </w:t>
      </w:r>
      <w:r w:rsidRPr="005B119F">
        <w:rPr>
          <w:rFonts w:ascii="Aptos" w:hAnsi="Aptos"/>
          <w:b/>
          <w:bCs/>
          <w:sz w:val="20"/>
          <w:szCs w:val="20"/>
          <w:lang w:val="fr-CH"/>
        </w:rPr>
        <w:t>construction</w:t>
      </w:r>
    </w:p>
    <w:p w14:paraId="16CDFA07" w14:textId="1C96DD05" w:rsidR="005224EF" w:rsidRPr="005B119F" w:rsidRDefault="005224EF" w:rsidP="005B119F">
      <w:pPr>
        <w:pStyle w:val="ListParagraph"/>
        <w:numPr>
          <w:ilvl w:val="0"/>
          <w:numId w:val="1"/>
        </w:numPr>
        <w:jc w:val="both"/>
        <w:rPr>
          <w:rFonts w:ascii="Aptos" w:hAnsi="Aptos"/>
          <w:sz w:val="20"/>
          <w:szCs w:val="20"/>
          <w:lang w:val="fr-CH"/>
        </w:rPr>
      </w:pPr>
      <w:r w:rsidRPr="005B119F">
        <w:rPr>
          <w:rFonts w:ascii="Aptos" w:hAnsi="Aptos"/>
          <w:sz w:val="20"/>
          <w:szCs w:val="20"/>
          <w:lang w:val="fr-CH"/>
        </w:rPr>
        <w:t>Cheval 3</w:t>
      </w:r>
      <w:r w:rsidR="005B119F">
        <w:rPr>
          <w:rFonts w:ascii="Aptos" w:hAnsi="Aptos"/>
          <w:sz w:val="20"/>
          <w:szCs w:val="20"/>
          <w:lang w:val="fr-CH"/>
        </w:rPr>
        <w:t xml:space="preserve">, </w:t>
      </w:r>
      <w:r w:rsidRPr="005B119F">
        <w:rPr>
          <w:rFonts w:ascii="Aptos" w:hAnsi="Aptos"/>
          <w:b/>
          <w:bCs/>
          <w:sz w:val="20"/>
          <w:szCs w:val="20"/>
          <w:lang w:val="fr-CH"/>
        </w:rPr>
        <w:t>EAU</w:t>
      </w:r>
      <w:r w:rsidRPr="005B119F">
        <w:rPr>
          <w:rFonts w:ascii="Aptos" w:hAnsi="Aptos"/>
          <w:sz w:val="20"/>
          <w:szCs w:val="20"/>
          <w:lang w:val="fr-CH"/>
        </w:rPr>
        <w:t xml:space="preserve"> : Vitesse, opportunité et </w:t>
      </w:r>
      <w:r w:rsidRPr="005B119F">
        <w:rPr>
          <w:rFonts w:ascii="Aptos" w:hAnsi="Aptos"/>
          <w:b/>
          <w:bCs/>
          <w:sz w:val="20"/>
          <w:szCs w:val="20"/>
          <w:lang w:val="fr-CH"/>
        </w:rPr>
        <w:t>progression</w:t>
      </w:r>
    </w:p>
    <w:p w14:paraId="15EDB970" w14:textId="264D080A" w:rsidR="005224EF" w:rsidRPr="000371B6" w:rsidRDefault="005224EF" w:rsidP="005B119F">
      <w:pPr>
        <w:pStyle w:val="ListParagraph"/>
        <w:numPr>
          <w:ilvl w:val="0"/>
          <w:numId w:val="1"/>
        </w:numPr>
        <w:jc w:val="both"/>
        <w:rPr>
          <w:rFonts w:ascii="Aptos" w:hAnsi="Aptos"/>
          <w:sz w:val="20"/>
          <w:szCs w:val="20"/>
          <w:lang w:val="fr-CH"/>
        </w:rPr>
      </w:pPr>
      <w:r w:rsidRPr="005B119F">
        <w:rPr>
          <w:rFonts w:ascii="Aptos" w:hAnsi="Aptos"/>
          <w:sz w:val="20"/>
          <w:szCs w:val="20"/>
          <w:lang w:val="fr-CH"/>
        </w:rPr>
        <w:t>Cheval 4</w:t>
      </w:r>
      <w:r w:rsidR="005B119F">
        <w:rPr>
          <w:rFonts w:ascii="Aptos" w:hAnsi="Aptos"/>
          <w:sz w:val="20"/>
          <w:szCs w:val="20"/>
          <w:lang w:val="fr-CH"/>
        </w:rPr>
        <w:t xml:space="preserve">, </w:t>
      </w:r>
      <w:r w:rsidRPr="005B119F">
        <w:rPr>
          <w:rFonts w:ascii="Aptos" w:hAnsi="Aptos"/>
          <w:b/>
          <w:bCs/>
          <w:sz w:val="20"/>
          <w:szCs w:val="20"/>
          <w:lang w:val="fr-CH"/>
        </w:rPr>
        <w:t>MÉTAL</w:t>
      </w:r>
      <w:r w:rsidRPr="005B119F">
        <w:rPr>
          <w:rFonts w:ascii="Aptos" w:hAnsi="Aptos"/>
          <w:sz w:val="20"/>
          <w:szCs w:val="20"/>
          <w:lang w:val="fr-CH"/>
        </w:rPr>
        <w:t xml:space="preserve"> : </w:t>
      </w:r>
      <w:r w:rsidRPr="005B119F">
        <w:rPr>
          <w:rFonts w:ascii="Aptos" w:hAnsi="Aptos"/>
          <w:b/>
          <w:bCs/>
          <w:sz w:val="20"/>
          <w:szCs w:val="20"/>
          <w:lang w:val="fr-CH"/>
        </w:rPr>
        <w:t>Puissance</w:t>
      </w:r>
      <w:r w:rsidRPr="005B119F">
        <w:rPr>
          <w:rFonts w:ascii="Aptos" w:hAnsi="Aptos"/>
          <w:sz w:val="20"/>
          <w:szCs w:val="20"/>
          <w:lang w:val="fr-CH"/>
        </w:rPr>
        <w:t xml:space="preserve"> et </w:t>
      </w:r>
      <w:r w:rsidR="000371B6" w:rsidRPr="000371B6">
        <w:rPr>
          <w:rFonts w:ascii="Aptos" w:hAnsi="Aptos"/>
          <w:sz w:val="20"/>
          <w:szCs w:val="20"/>
          <w:lang w:val="fr-CH"/>
        </w:rPr>
        <w:t>confiance</w:t>
      </w:r>
    </w:p>
    <w:p w14:paraId="538496FA" w14:textId="75EF3EAA" w:rsidR="005224EF" w:rsidRPr="000371B6" w:rsidRDefault="005224EF" w:rsidP="005B119F">
      <w:pPr>
        <w:pStyle w:val="ListParagraph"/>
        <w:numPr>
          <w:ilvl w:val="0"/>
          <w:numId w:val="1"/>
        </w:numPr>
        <w:jc w:val="both"/>
        <w:rPr>
          <w:rFonts w:ascii="Aptos" w:hAnsi="Aptos"/>
          <w:sz w:val="20"/>
          <w:szCs w:val="20"/>
          <w:lang w:val="fr-CH"/>
        </w:rPr>
      </w:pPr>
      <w:r w:rsidRPr="000371B6">
        <w:rPr>
          <w:rFonts w:ascii="Aptos" w:hAnsi="Aptos"/>
          <w:sz w:val="20"/>
          <w:szCs w:val="20"/>
          <w:lang w:val="fr-CH"/>
        </w:rPr>
        <w:t>Cheval 5</w:t>
      </w:r>
      <w:r w:rsidR="005B119F">
        <w:rPr>
          <w:rFonts w:ascii="Aptos" w:hAnsi="Aptos"/>
          <w:sz w:val="20"/>
          <w:szCs w:val="20"/>
          <w:lang w:val="fr-CH"/>
        </w:rPr>
        <w:t xml:space="preserve">, </w:t>
      </w:r>
      <w:r w:rsidRPr="000371B6">
        <w:rPr>
          <w:rFonts w:ascii="Aptos" w:hAnsi="Aptos"/>
          <w:b/>
          <w:bCs/>
          <w:sz w:val="20"/>
          <w:szCs w:val="20"/>
          <w:lang w:val="fr-CH"/>
        </w:rPr>
        <w:t>FEU</w:t>
      </w:r>
      <w:r w:rsidRPr="000371B6">
        <w:rPr>
          <w:rFonts w:ascii="Aptos" w:hAnsi="Aptos"/>
          <w:sz w:val="20"/>
          <w:szCs w:val="20"/>
          <w:lang w:val="fr-CH"/>
        </w:rPr>
        <w:t xml:space="preserve"> : Victoire, </w:t>
      </w:r>
      <w:r w:rsidRPr="000371B6">
        <w:rPr>
          <w:rFonts w:ascii="Aptos" w:hAnsi="Aptos"/>
          <w:b/>
          <w:bCs/>
          <w:sz w:val="20"/>
          <w:szCs w:val="20"/>
          <w:lang w:val="fr-CH"/>
        </w:rPr>
        <w:t>succès</w:t>
      </w:r>
      <w:r w:rsidRPr="000371B6">
        <w:rPr>
          <w:rFonts w:ascii="Aptos" w:hAnsi="Aptos"/>
          <w:sz w:val="20"/>
          <w:szCs w:val="20"/>
          <w:lang w:val="fr-CH"/>
        </w:rPr>
        <w:t xml:space="preserve"> et leadership</w:t>
      </w:r>
    </w:p>
    <w:p w14:paraId="20A0C8AB" w14:textId="77777777" w:rsidR="005224EF" w:rsidRPr="000371B6" w:rsidRDefault="005224EF" w:rsidP="005B119F">
      <w:pPr>
        <w:jc w:val="both"/>
        <w:rPr>
          <w:rFonts w:ascii="Aptos" w:hAnsi="Aptos"/>
          <w:sz w:val="20"/>
          <w:szCs w:val="20"/>
          <w:lang w:val="fr-CH"/>
        </w:rPr>
      </w:pPr>
      <w:r w:rsidRPr="000371B6">
        <w:rPr>
          <w:rFonts w:ascii="Aptos" w:hAnsi="Aptos"/>
          <w:sz w:val="20"/>
          <w:szCs w:val="20"/>
          <w:lang w:val="fr-CH"/>
        </w:rPr>
        <w:t xml:space="preserve">L’ordre de disposition de ces chevaux n’est en rien arbitraire ; il est minutieusement pensé pour générer un flux d’énergie ascendant continu, connu en Feng Shui sous le nom de </w:t>
      </w:r>
      <w:r w:rsidRPr="000371B6">
        <w:rPr>
          <w:rFonts w:ascii="Aptos" w:hAnsi="Aptos"/>
          <w:b/>
          <w:bCs/>
          <w:sz w:val="20"/>
          <w:szCs w:val="20"/>
          <w:lang w:val="fr-CH"/>
        </w:rPr>
        <w:t>Sheng Qi</w:t>
      </w:r>
      <w:r w:rsidRPr="000371B6">
        <w:rPr>
          <w:rFonts w:ascii="Aptos" w:hAnsi="Aptos"/>
          <w:sz w:val="20"/>
          <w:szCs w:val="20"/>
          <w:lang w:val="fr-CH"/>
        </w:rPr>
        <w:t>. Par cette progression, le regard est naturellement guidé d’une figure à l’autre, créant une sensation d’élan, d’élévation et d’expansion. Chaque cheval prolonge l’énergie du précédent, permettant à la vitalité de circuler avec fluidité, sans stagnation.</w:t>
      </w:r>
    </w:p>
    <w:p w14:paraId="533F0569" w14:textId="48826961" w:rsidR="005224EF" w:rsidRPr="000371B6" w:rsidRDefault="005224EF" w:rsidP="005B119F">
      <w:pPr>
        <w:jc w:val="both"/>
        <w:rPr>
          <w:rFonts w:ascii="Aptos" w:hAnsi="Aptos"/>
          <w:sz w:val="20"/>
          <w:szCs w:val="20"/>
          <w:lang w:val="fr-CH"/>
        </w:rPr>
      </w:pPr>
      <w:r w:rsidRPr="000371B6">
        <w:rPr>
          <w:rFonts w:ascii="Aptos" w:hAnsi="Aptos"/>
          <w:sz w:val="20"/>
          <w:szCs w:val="20"/>
          <w:lang w:val="fr-CH"/>
        </w:rPr>
        <w:t xml:space="preserve">Ce rythme ascendant symbolise la croissance, le succès et le mouvement vers l’avant, renforçant l’harmonie entre forme, espace et intention. La composition devient ainsi un vecteur dynamique d’énergie positive, où force, élégance et mouvement s’unissent dans un équilibre </w:t>
      </w:r>
      <w:r w:rsidR="00300A38" w:rsidRPr="000371B6">
        <w:rPr>
          <w:rFonts w:ascii="Aptos" w:hAnsi="Aptos"/>
          <w:sz w:val="20"/>
          <w:szCs w:val="20"/>
          <w:lang w:val="fr-CH"/>
        </w:rPr>
        <w:t>a</w:t>
      </w:r>
      <w:r w:rsidR="009535F9" w:rsidRPr="000371B6">
        <w:rPr>
          <w:rFonts w:ascii="Aptos" w:hAnsi="Aptos"/>
          <w:sz w:val="20"/>
          <w:szCs w:val="20"/>
          <w:lang w:val="fr-CH"/>
        </w:rPr>
        <w:t>uspicieux</w:t>
      </w:r>
      <w:r w:rsidR="00256E44">
        <w:rPr>
          <w:rFonts w:ascii="Aptos" w:hAnsi="Aptos"/>
          <w:sz w:val="20"/>
          <w:szCs w:val="20"/>
          <w:lang w:val="fr-CH"/>
        </w:rPr>
        <w:t>.</w:t>
      </w:r>
    </w:p>
    <w:p w14:paraId="33BF7D50" w14:textId="77777777" w:rsidR="005224EF" w:rsidRPr="000371B6" w:rsidRDefault="005224EF" w:rsidP="005B119F">
      <w:pPr>
        <w:jc w:val="both"/>
        <w:rPr>
          <w:rFonts w:ascii="Aptos" w:hAnsi="Aptos"/>
          <w:sz w:val="20"/>
          <w:szCs w:val="20"/>
          <w:lang w:val="fr-CH"/>
        </w:rPr>
      </w:pPr>
      <w:r w:rsidRPr="000371B6">
        <w:rPr>
          <w:rFonts w:ascii="Aptos" w:hAnsi="Aptos"/>
          <w:sz w:val="20"/>
          <w:szCs w:val="20"/>
          <w:lang w:val="fr-CH"/>
        </w:rPr>
        <w:t>À travers les civilisations, le cheval incarne depuis toujours la puissance, la liberté, la noblesse et la transcendance. Dans la mythologie chinoise, il symbolise la réussite et la vitesse céleste ; dans les traditions gréco-romaines, il est associé à la puissance solaire et à la conquête héroïque ; chez les peuples nomades, il représente la survie, la loyauté et le mouvement sans limites.</w:t>
      </w:r>
    </w:p>
    <w:p w14:paraId="54373CAE" w14:textId="07BF0466" w:rsidR="005224EF" w:rsidRPr="005B119F" w:rsidRDefault="005224EF" w:rsidP="005B119F">
      <w:pPr>
        <w:jc w:val="both"/>
        <w:rPr>
          <w:rFonts w:ascii="Aptos" w:hAnsi="Aptos"/>
          <w:sz w:val="20"/>
          <w:szCs w:val="20"/>
          <w:lang w:val="fr-CH"/>
        </w:rPr>
      </w:pPr>
      <w:r w:rsidRPr="000371B6">
        <w:rPr>
          <w:rFonts w:ascii="Aptos" w:hAnsi="Aptos"/>
          <w:sz w:val="20"/>
          <w:szCs w:val="20"/>
          <w:lang w:val="fr-CH"/>
        </w:rPr>
        <w:t xml:space="preserve">Sous cette cavalcade, deux cadrans en forme de </w:t>
      </w:r>
      <w:r w:rsidR="00DF06D0" w:rsidRPr="000371B6">
        <w:rPr>
          <w:rFonts w:ascii="Aptos" w:hAnsi="Aptos"/>
          <w:sz w:val="20"/>
          <w:szCs w:val="20"/>
          <w:lang w:val="fr-CH"/>
        </w:rPr>
        <w:t>double-</w:t>
      </w:r>
      <w:r w:rsidRPr="000371B6">
        <w:rPr>
          <w:rFonts w:ascii="Aptos" w:hAnsi="Aptos"/>
          <w:sz w:val="20"/>
          <w:szCs w:val="20"/>
          <w:lang w:val="fr-CH"/>
        </w:rPr>
        <w:t xml:space="preserve">croissant portent la trace du passage. Martelés à la main jusqu’à évoquer une terre façonnée par les sabots, leurs tonalités douces et feutrées ancrent la composition. À la périphérie du cadran, un </w:t>
      </w:r>
      <w:r w:rsidRPr="005B119F">
        <w:rPr>
          <w:rFonts w:ascii="Aptos" w:hAnsi="Aptos"/>
          <w:sz w:val="20"/>
          <w:szCs w:val="20"/>
          <w:lang w:val="fr-CH"/>
        </w:rPr>
        <w:t xml:space="preserve">diamant taille </w:t>
      </w:r>
      <w:r w:rsidR="00A37FB1" w:rsidRPr="00A37FB1">
        <w:rPr>
          <w:rFonts w:ascii="Aptos" w:hAnsi="Aptos"/>
          <w:sz w:val="20"/>
          <w:szCs w:val="20"/>
          <w:lang w:val="fr-CH"/>
        </w:rPr>
        <w:t>baguette en forme de cerf-volant</w:t>
      </w:r>
      <w:r w:rsidRPr="005B119F">
        <w:rPr>
          <w:rFonts w:ascii="Aptos" w:hAnsi="Aptos"/>
          <w:sz w:val="20"/>
          <w:szCs w:val="20"/>
          <w:lang w:val="fr-CH"/>
        </w:rPr>
        <w:t xml:space="preserve"> scintille</w:t>
      </w:r>
      <w:r w:rsidR="00BB35C3" w:rsidRPr="00A37FB1">
        <w:rPr>
          <w:rFonts w:ascii="Aptos" w:hAnsi="Aptos"/>
          <w:sz w:val="20"/>
          <w:szCs w:val="20"/>
          <w:lang w:val="fr-CH"/>
        </w:rPr>
        <w:t>,</w:t>
      </w:r>
      <w:r w:rsidRPr="005B119F">
        <w:rPr>
          <w:rFonts w:ascii="Aptos" w:hAnsi="Aptos"/>
          <w:sz w:val="20"/>
          <w:szCs w:val="20"/>
          <w:lang w:val="fr-CH"/>
        </w:rPr>
        <w:t xml:space="preserve"> tel une étoile guide, marquant l’instant présent </w:t>
      </w:r>
      <w:r w:rsidR="00BB35C3">
        <w:rPr>
          <w:rFonts w:ascii="Aptos" w:hAnsi="Aptos"/>
          <w:sz w:val="20"/>
          <w:szCs w:val="20"/>
          <w:lang w:val="fr-CH"/>
        </w:rPr>
        <w:t>dans le</w:t>
      </w:r>
      <w:r w:rsidRPr="005B119F">
        <w:rPr>
          <w:rFonts w:ascii="Aptos" w:hAnsi="Aptos"/>
          <w:sz w:val="20"/>
          <w:szCs w:val="20"/>
          <w:lang w:val="fr-CH"/>
        </w:rPr>
        <w:t xml:space="preserve"> flux infini du temps.</w:t>
      </w:r>
    </w:p>
    <w:p w14:paraId="5F0B99D6" w14:textId="33A67ABE" w:rsidR="00586409" w:rsidRPr="005B119F" w:rsidRDefault="00586409" w:rsidP="005B119F">
      <w:pPr>
        <w:jc w:val="both"/>
        <w:rPr>
          <w:rFonts w:ascii="Aptos" w:hAnsi="Aptos"/>
          <w:sz w:val="20"/>
          <w:szCs w:val="20"/>
          <w:lang w:val="fr-CH"/>
        </w:rPr>
      </w:pPr>
    </w:p>
    <w:p w14:paraId="76C0604D" w14:textId="77777777" w:rsidR="00586409" w:rsidRPr="005224EF" w:rsidRDefault="00586409" w:rsidP="005B119F">
      <w:pPr>
        <w:jc w:val="both"/>
        <w:rPr>
          <w:rFonts w:ascii="Aptos" w:hAnsi="Aptos"/>
          <w:sz w:val="20"/>
          <w:szCs w:val="20"/>
          <w:lang w:val="fr-CH"/>
        </w:rPr>
      </w:pPr>
    </w:p>
    <w:p w14:paraId="1983AABA" w14:textId="7E7602B1" w:rsidR="00074A1B" w:rsidRPr="005224EF" w:rsidRDefault="005224EF" w:rsidP="005B119F">
      <w:pPr>
        <w:jc w:val="both"/>
        <w:rPr>
          <w:rFonts w:ascii="Aptos" w:hAnsi="Aptos"/>
          <w:b/>
          <w:bCs/>
          <w:color w:val="0F4761" w:themeColor="accent1" w:themeShade="BF"/>
          <w:sz w:val="20"/>
          <w:szCs w:val="20"/>
          <w:lang w:val="fr-CH"/>
        </w:rPr>
      </w:pPr>
      <w:r w:rsidRPr="005224EF">
        <w:rPr>
          <w:rFonts w:ascii="Aptos" w:hAnsi="Aptos"/>
          <w:b/>
          <w:bCs/>
          <w:color w:val="0F4761" w:themeColor="accent1" w:themeShade="BF"/>
          <w:sz w:val="20"/>
          <w:szCs w:val="20"/>
          <w:lang w:val="fr-CH"/>
        </w:rPr>
        <w:t>ESTHÉTIQUE INSPIRÉE</w:t>
      </w:r>
    </w:p>
    <w:p w14:paraId="2961BF40" w14:textId="2B184299" w:rsidR="005224EF" w:rsidRPr="005B119F" w:rsidRDefault="005224EF" w:rsidP="005B119F">
      <w:pPr>
        <w:jc w:val="both"/>
        <w:rPr>
          <w:rFonts w:ascii="Aptos" w:hAnsi="Aptos"/>
          <w:sz w:val="20"/>
          <w:szCs w:val="20"/>
          <w:lang w:val="fr-CH"/>
        </w:rPr>
      </w:pPr>
      <w:r w:rsidRPr="005B119F">
        <w:rPr>
          <w:rFonts w:ascii="Aptos" w:hAnsi="Aptos"/>
          <w:sz w:val="20"/>
          <w:szCs w:val="20"/>
          <w:lang w:val="fr-CH"/>
        </w:rPr>
        <w:t>Le cheval incarne à la fois puissance brute et grâce raffinée</w:t>
      </w:r>
      <w:r w:rsidR="005B119F">
        <w:rPr>
          <w:rFonts w:ascii="Aptos" w:hAnsi="Aptos"/>
          <w:sz w:val="20"/>
          <w:szCs w:val="20"/>
          <w:lang w:val="fr-CH"/>
        </w:rPr>
        <w:t xml:space="preserve">, </w:t>
      </w:r>
      <w:r w:rsidRPr="005B119F">
        <w:rPr>
          <w:rFonts w:ascii="Aptos" w:hAnsi="Aptos"/>
          <w:sz w:val="20"/>
          <w:szCs w:val="20"/>
          <w:lang w:val="fr-CH"/>
        </w:rPr>
        <w:t xml:space="preserve">une dualité que GENUS a pleinement cherché à exprimer dans </w:t>
      </w:r>
      <w:r w:rsidRPr="005B119F">
        <w:rPr>
          <w:rFonts w:ascii="Aptos" w:hAnsi="Aptos"/>
          <w:i/>
          <w:iCs/>
          <w:sz w:val="20"/>
          <w:szCs w:val="20"/>
          <w:lang w:val="fr-CH"/>
        </w:rPr>
        <w:t>Eternal Gallop</w:t>
      </w:r>
      <w:r w:rsidRPr="005B119F">
        <w:rPr>
          <w:rFonts w:ascii="Aptos" w:hAnsi="Aptos"/>
          <w:sz w:val="20"/>
          <w:szCs w:val="20"/>
          <w:lang w:val="fr-CH"/>
        </w:rPr>
        <w:t>. Chaque silhouette sculptée traduit tension, équilibre et élan tout au long du parcours en forme d’infini.</w:t>
      </w:r>
    </w:p>
    <w:p w14:paraId="25F2CF85" w14:textId="610304FC" w:rsidR="005224EF" w:rsidRPr="005B119F" w:rsidRDefault="005224EF" w:rsidP="005B119F">
      <w:pPr>
        <w:jc w:val="both"/>
        <w:rPr>
          <w:rFonts w:ascii="Aptos" w:hAnsi="Aptos"/>
          <w:sz w:val="20"/>
          <w:szCs w:val="20"/>
          <w:lang w:val="fr-CH"/>
        </w:rPr>
      </w:pPr>
      <w:r w:rsidRPr="005B119F">
        <w:rPr>
          <w:rFonts w:ascii="Aptos" w:hAnsi="Aptos"/>
          <w:sz w:val="20"/>
          <w:szCs w:val="20"/>
          <w:lang w:val="fr-CH"/>
        </w:rPr>
        <w:t xml:space="preserve">Le réalisme </w:t>
      </w:r>
      <w:r w:rsidR="00B618FA" w:rsidRPr="005B119F">
        <w:rPr>
          <w:rFonts w:ascii="Aptos" w:hAnsi="Aptos"/>
          <w:sz w:val="20"/>
          <w:szCs w:val="20"/>
          <w:lang w:val="fr-CH"/>
        </w:rPr>
        <w:t>du cheval</w:t>
      </w:r>
      <w:r w:rsidRPr="005B119F">
        <w:rPr>
          <w:rFonts w:ascii="Aptos" w:hAnsi="Aptos"/>
          <w:sz w:val="20"/>
          <w:szCs w:val="20"/>
          <w:lang w:val="fr-CH"/>
        </w:rPr>
        <w:t xml:space="preserve"> à cette échelle exige une maîtrise exceptionnelle. Des textures gravées multiples viennent enrichir la profondeur et le rythme, tandis que les deux cadrans en </w:t>
      </w:r>
      <w:r w:rsidR="00E8629B" w:rsidRPr="005B119F">
        <w:rPr>
          <w:rFonts w:ascii="Aptos" w:hAnsi="Aptos"/>
          <w:sz w:val="20"/>
          <w:szCs w:val="20"/>
          <w:lang w:val="fr-CH"/>
        </w:rPr>
        <w:t>double-</w:t>
      </w:r>
      <w:r w:rsidRPr="005B119F">
        <w:rPr>
          <w:rFonts w:ascii="Aptos" w:hAnsi="Aptos"/>
          <w:sz w:val="20"/>
          <w:szCs w:val="20"/>
          <w:lang w:val="fr-CH"/>
        </w:rPr>
        <w:t xml:space="preserve">croissant évoquent la terre foulée par </w:t>
      </w:r>
      <w:r w:rsidR="005B2A49" w:rsidRPr="005B119F">
        <w:rPr>
          <w:rFonts w:ascii="Aptos" w:hAnsi="Aptos"/>
          <w:sz w:val="20"/>
          <w:szCs w:val="20"/>
          <w:lang w:val="fr-CH"/>
        </w:rPr>
        <w:t xml:space="preserve">un troupeau </w:t>
      </w:r>
      <w:r w:rsidRPr="005B119F">
        <w:rPr>
          <w:rFonts w:ascii="Aptos" w:hAnsi="Aptos"/>
          <w:sz w:val="20"/>
          <w:szCs w:val="20"/>
          <w:lang w:val="fr-CH"/>
        </w:rPr>
        <w:t>en mouvement.</w:t>
      </w:r>
    </w:p>
    <w:p w14:paraId="6F0FEFEA" w14:textId="3F4A4D80" w:rsidR="005224EF" w:rsidRPr="005B119F" w:rsidRDefault="005224EF" w:rsidP="005B119F">
      <w:pPr>
        <w:jc w:val="both"/>
        <w:rPr>
          <w:rFonts w:ascii="Aptos" w:hAnsi="Aptos"/>
          <w:b/>
          <w:bCs/>
          <w:sz w:val="20"/>
          <w:szCs w:val="20"/>
          <w:lang w:val="fr-CH"/>
        </w:rPr>
      </w:pPr>
      <w:r w:rsidRPr="005B119F">
        <w:rPr>
          <w:rFonts w:ascii="Aptos" w:hAnsi="Aptos"/>
          <w:b/>
          <w:bCs/>
          <w:sz w:val="20"/>
          <w:szCs w:val="20"/>
          <w:lang w:val="fr-CH"/>
        </w:rPr>
        <w:t>Guidé par l’expérience et le talent de maîtres dans leurs disciplines respectives, le résultat donne naissance à un univers à part entière : un paysage complexe et chorégraphié où sculpture, mécanique et temps coexistent</w:t>
      </w:r>
      <w:r w:rsidR="005B119F">
        <w:rPr>
          <w:rFonts w:ascii="Aptos" w:hAnsi="Aptos"/>
          <w:b/>
          <w:bCs/>
          <w:sz w:val="20"/>
          <w:szCs w:val="20"/>
          <w:lang w:val="fr-CH"/>
        </w:rPr>
        <w:t xml:space="preserve">, </w:t>
      </w:r>
      <w:r w:rsidRPr="005B119F">
        <w:rPr>
          <w:rFonts w:ascii="Aptos" w:hAnsi="Aptos"/>
          <w:b/>
          <w:bCs/>
          <w:sz w:val="20"/>
          <w:szCs w:val="20"/>
          <w:lang w:val="fr-CH"/>
        </w:rPr>
        <w:t>signature incontestable de GENUS.</w:t>
      </w:r>
    </w:p>
    <w:p w14:paraId="7917CCAE" w14:textId="77777777" w:rsidR="00586409" w:rsidRPr="005B119F" w:rsidRDefault="00586409" w:rsidP="005B119F">
      <w:pPr>
        <w:jc w:val="both"/>
        <w:rPr>
          <w:rFonts w:ascii="Aptos" w:hAnsi="Aptos"/>
          <w:b/>
          <w:bCs/>
          <w:color w:val="0F4761" w:themeColor="accent1" w:themeShade="BF"/>
          <w:sz w:val="20"/>
          <w:szCs w:val="20"/>
          <w:lang w:val="fr-CH"/>
        </w:rPr>
      </w:pPr>
    </w:p>
    <w:p w14:paraId="1E697E2E" w14:textId="77777777" w:rsidR="005B119F" w:rsidRDefault="005B119F" w:rsidP="005B119F">
      <w:pPr>
        <w:jc w:val="both"/>
        <w:rPr>
          <w:rFonts w:ascii="Aptos" w:hAnsi="Aptos"/>
          <w:b/>
          <w:bCs/>
          <w:color w:val="0F4761" w:themeColor="accent1" w:themeShade="BF"/>
          <w:sz w:val="20"/>
          <w:szCs w:val="20"/>
          <w:lang w:val="fr-CH"/>
        </w:rPr>
      </w:pPr>
      <w:r>
        <w:rPr>
          <w:rFonts w:ascii="Aptos" w:hAnsi="Aptos"/>
          <w:b/>
          <w:bCs/>
          <w:color w:val="0F4761" w:themeColor="accent1" w:themeShade="BF"/>
          <w:sz w:val="20"/>
          <w:szCs w:val="20"/>
          <w:lang w:val="fr-CH"/>
        </w:rPr>
        <w:br w:type="page"/>
      </w:r>
    </w:p>
    <w:p w14:paraId="23B21897" w14:textId="3F50EB8E" w:rsidR="005224EF" w:rsidRPr="005B119F" w:rsidRDefault="005224EF" w:rsidP="005B119F">
      <w:pPr>
        <w:jc w:val="both"/>
        <w:rPr>
          <w:rFonts w:ascii="Aptos" w:hAnsi="Aptos"/>
          <w:b/>
          <w:bCs/>
          <w:color w:val="0F4761" w:themeColor="accent1" w:themeShade="BF"/>
          <w:sz w:val="20"/>
          <w:szCs w:val="20"/>
          <w:lang w:val="fr-CH"/>
        </w:rPr>
      </w:pPr>
      <w:r w:rsidRPr="005B119F">
        <w:rPr>
          <w:rFonts w:ascii="Aptos" w:hAnsi="Aptos"/>
          <w:b/>
          <w:bCs/>
          <w:color w:val="0F4761" w:themeColor="accent1" w:themeShade="BF"/>
          <w:sz w:val="20"/>
          <w:szCs w:val="20"/>
          <w:lang w:val="fr-CH"/>
        </w:rPr>
        <w:lastRenderedPageBreak/>
        <w:t>ARTISANAT</w:t>
      </w:r>
      <w:r w:rsidR="005B119F">
        <w:rPr>
          <w:rFonts w:ascii="Aptos" w:hAnsi="Aptos"/>
          <w:b/>
          <w:bCs/>
          <w:color w:val="0F4761" w:themeColor="accent1" w:themeShade="BF"/>
          <w:sz w:val="20"/>
          <w:szCs w:val="20"/>
          <w:lang w:val="fr-CH"/>
        </w:rPr>
        <w:t xml:space="preserve">, </w:t>
      </w:r>
      <w:r w:rsidRPr="005B119F">
        <w:rPr>
          <w:rFonts w:ascii="Aptos" w:hAnsi="Aptos"/>
          <w:b/>
          <w:bCs/>
          <w:color w:val="0F4761" w:themeColor="accent1" w:themeShade="BF"/>
          <w:sz w:val="20"/>
          <w:szCs w:val="20"/>
          <w:lang w:val="fr-CH"/>
        </w:rPr>
        <w:t>L’ART VIVANT EN MOUVEMENT</w:t>
      </w:r>
    </w:p>
    <w:p w14:paraId="6FDE3F53" w14:textId="77777777" w:rsidR="005224EF" w:rsidRPr="005B119F" w:rsidRDefault="005224EF" w:rsidP="001D6795">
      <w:pPr>
        <w:jc w:val="both"/>
        <w:rPr>
          <w:rFonts w:ascii="Aptos" w:hAnsi="Aptos"/>
          <w:sz w:val="20"/>
          <w:szCs w:val="20"/>
          <w:lang w:val="fr-CH"/>
        </w:rPr>
      </w:pPr>
      <w:r w:rsidRPr="005B119F">
        <w:rPr>
          <w:rFonts w:ascii="Aptos" w:hAnsi="Aptos"/>
          <w:sz w:val="20"/>
          <w:szCs w:val="20"/>
          <w:lang w:val="fr-CH"/>
        </w:rPr>
        <w:t>GENUS met en œuvre certaines des techniques les plus exigeantes de l’horlogerie contemporaine.</w:t>
      </w:r>
    </w:p>
    <w:p w14:paraId="3C304711" w14:textId="77777777" w:rsidR="005224EF" w:rsidRPr="005B119F" w:rsidRDefault="005224EF" w:rsidP="001D6795">
      <w:pPr>
        <w:jc w:val="both"/>
        <w:rPr>
          <w:rFonts w:ascii="Aptos" w:hAnsi="Aptos"/>
          <w:sz w:val="20"/>
          <w:szCs w:val="20"/>
          <w:lang w:val="fr-CH"/>
        </w:rPr>
      </w:pPr>
      <w:r w:rsidRPr="005B119F">
        <w:rPr>
          <w:rFonts w:ascii="Aptos" w:hAnsi="Aptos"/>
          <w:sz w:val="20"/>
          <w:szCs w:val="20"/>
          <w:lang w:val="fr-CH"/>
        </w:rPr>
        <w:t>Chaque élément en or est sculpté, gravé et texturé entièrement à la main, avec des surfaces patiemment travaillées afin d’atteindre une profondeur et un caractère exceptionnels. Rien n’est décoratif par hasard ; chaque finition répond à une intention à la fois esthétique et mécanique.</w:t>
      </w:r>
    </w:p>
    <w:p w14:paraId="23233104" w14:textId="77777777" w:rsidR="005224EF" w:rsidRPr="005B119F" w:rsidRDefault="005224EF" w:rsidP="001D6795">
      <w:pPr>
        <w:jc w:val="both"/>
        <w:rPr>
          <w:rFonts w:ascii="Aptos" w:hAnsi="Aptos"/>
          <w:sz w:val="20"/>
          <w:szCs w:val="20"/>
          <w:lang w:val="fr-CH"/>
        </w:rPr>
      </w:pPr>
      <w:r w:rsidRPr="005B119F">
        <w:rPr>
          <w:rFonts w:ascii="Aptos" w:hAnsi="Aptos"/>
          <w:sz w:val="20"/>
          <w:szCs w:val="20"/>
          <w:lang w:val="fr-CH"/>
        </w:rPr>
        <w:t>Comme l’expriment les créateurs eux-mêmes :</w:t>
      </w:r>
    </w:p>
    <w:p w14:paraId="181C3821" w14:textId="32B655BC" w:rsidR="005224EF" w:rsidRPr="00BA1754" w:rsidRDefault="005224EF" w:rsidP="001D6795">
      <w:pPr>
        <w:jc w:val="both"/>
        <w:rPr>
          <w:rFonts w:ascii="Aptos" w:hAnsi="Aptos"/>
          <w:sz w:val="20"/>
          <w:szCs w:val="20"/>
          <w:lang w:val="fr-CH"/>
        </w:rPr>
      </w:pPr>
      <w:r w:rsidRPr="005B119F">
        <w:rPr>
          <w:rFonts w:ascii="Aptos" w:hAnsi="Aptos"/>
          <w:b/>
          <w:bCs/>
          <w:sz w:val="20"/>
          <w:szCs w:val="20"/>
          <w:lang w:val="fr-CH"/>
        </w:rPr>
        <w:t>« Nous n’avons pas souhaité créer une simple œuvre, mais</w:t>
      </w:r>
      <w:r w:rsidR="00953CB5">
        <w:rPr>
          <w:rFonts w:ascii="Aptos" w:hAnsi="Aptos"/>
          <w:b/>
          <w:bCs/>
          <w:sz w:val="20"/>
          <w:szCs w:val="20"/>
          <w:lang w:val="fr-CH"/>
        </w:rPr>
        <w:t xml:space="preserve"> </w:t>
      </w:r>
      <w:r w:rsidR="00BB35C3">
        <w:rPr>
          <w:rFonts w:ascii="Aptos" w:hAnsi="Aptos"/>
          <w:b/>
          <w:bCs/>
          <w:sz w:val="20"/>
          <w:szCs w:val="20"/>
          <w:lang w:val="fr-CH"/>
        </w:rPr>
        <w:t xml:space="preserve">une expression vivante de l’art, en perpétuel </w:t>
      </w:r>
      <w:r w:rsidR="00953CB5">
        <w:rPr>
          <w:rFonts w:ascii="Aptos" w:hAnsi="Aptos"/>
          <w:b/>
          <w:bCs/>
          <w:sz w:val="20"/>
          <w:szCs w:val="20"/>
          <w:lang w:val="fr-CH"/>
        </w:rPr>
        <w:t>mouvement.</w:t>
      </w:r>
      <w:r w:rsidRPr="00BA1754">
        <w:rPr>
          <w:rFonts w:ascii="Aptos" w:hAnsi="Aptos"/>
          <w:b/>
          <w:bCs/>
          <w:sz w:val="20"/>
          <w:szCs w:val="20"/>
          <w:lang w:val="fr-CH"/>
        </w:rPr>
        <w:t xml:space="preserve"> »</w:t>
      </w:r>
    </w:p>
    <w:p w14:paraId="5AB51514" w14:textId="77777777" w:rsidR="005D4F1E" w:rsidRPr="00BA1754" w:rsidRDefault="005D4F1E" w:rsidP="005B119F">
      <w:pPr>
        <w:jc w:val="both"/>
        <w:rPr>
          <w:rFonts w:ascii="Aptos" w:hAnsi="Aptos"/>
          <w:b/>
          <w:bCs/>
          <w:color w:val="0F4761" w:themeColor="accent1" w:themeShade="BF"/>
          <w:sz w:val="20"/>
          <w:szCs w:val="20"/>
          <w:lang w:val="fr-CH"/>
        </w:rPr>
      </w:pPr>
    </w:p>
    <w:p w14:paraId="48E87F5D" w14:textId="77777777" w:rsidR="005224EF" w:rsidRPr="00BA1754" w:rsidRDefault="005224EF" w:rsidP="005B119F">
      <w:pPr>
        <w:jc w:val="both"/>
        <w:rPr>
          <w:rFonts w:ascii="Aptos" w:hAnsi="Aptos"/>
          <w:b/>
          <w:bCs/>
          <w:color w:val="0F4761" w:themeColor="accent1" w:themeShade="BF"/>
          <w:sz w:val="20"/>
          <w:szCs w:val="20"/>
          <w:lang w:val="fr-CH"/>
        </w:rPr>
      </w:pPr>
      <w:r w:rsidRPr="00BA1754">
        <w:rPr>
          <w:rFonts w:ascii="Aptos" w:hAnsi="Aptos"/>
          <w:b/>
          <w:bCs/>
          <w:color w:val="0F4761" w:themeColor="accent1" w:themeShade="BF"/>
          <w:sz w:val="20"/>
          <w:szCs w:val="20"/>
          <w:lang w:val="fr-CH"/>
        </w:rPr>
        <w:t>LES CHEVAUX GRAVÉS</w:t>
      </w:r>
    </w:p>
    <w:p w14:paraId="4E82DFE6" w14:textId="77777777" w:rsidR="005224EF" w:rsidRPr="005224EF" w:rsidRDefault="005224EF" w:rsidP="005B119F">
      <w:pPr>
        <w:jc w:val="both"/>
        <w:rPr>
          <w:rFonts w:ascii="Aptos" w:hAnsi="Aptos"/>
          <w:b/>
          <w:bCs/>
          <w:sz w:val="20"/>
          <w:szCs w:val="20"/>
          <w:lang w:val="fr-CH"/>
        </w:rPr>
      </w:pPr>
      <w:r w:rsidRPr="005224EF">
        <w:rPr>
          <w:rFonts w:ascii="Aptos" w:hAnsi="Aptos"/>
          <w:b/>
          <w:bCs/>
          <w:sz w:val="20"/>
          <w:szCs w:val="20"/>
          <w:lang w:val="fr-CH"/>
        </w:rPr>
        <w:t>Des créatures singulières, nées du métal et de la lumière</w:t>
      </w:r>
    </w:p>
    <w:p w14:paraId="3CB03A6B" w14:textId="6A4D50CA" w:rsidR="005224EF" w:rsidRPr="00BA1754" w:rsidRDefault="005224EF" w:rsidP="005B119F">
      <w:pPr>
        <w:jc w:val="both"/>
        <w:rPr>
          <w:rFonts w:ascii="Aptos" w:hAnsi="Aptos"/>
          <w:b/>
          <w:bCs/>
          <w:sz w:val="20"/>
          <w:szCs w:val="20"/>
          <w:lang w:val="fr-CH"/>
        </w:rPr>
      </w:pPr>
      <w:r w:rsidRPr="00BA1754">
        <w:rPr>
          <w:rFonts w:ascii="Aptos" w:hAnsi="Aptos"/>
          <w:sz w:val="20"/>
          <w:szCs w:val="20"/>
          <w:lang w:val="fr-CH"/>
        </w:rPr>
        <w:t xml:space="preserve">Chez GENUS, chaque cheval est entièrement gravé à la main, un à un. </w:t>
      </w:r>
      <w:r w:rsidR="00580394" w:rsidRPr="00953CB5">
        <w:rPr>
          <w:rFonts w:ascii="Aptos" w:hAnsi="Aptos"/>
          <w:b/>
          <w:bCs/>
          <w:sz w:val="20"/>
          <w:szCs w:val="20"/>
          <w:lang w:val="fr-CH"/>
        </w:rPr>
        <w:t>A</w:t>
      </w:r>
      <w:r w:rsidRPr="00953CB5">
        <w:rPr>
          <w:rFonts w:ascii="Aptos" w:hAnsi="Aptos"/>
          <w:b/>
          <w:bCs/>
          <w:sz w:val="20"/>
          <w:szCs w:val="20"/>
          <w:lang w:val="fr-CH"/>
        </w:rPr>
        <w:t>ucun ne se ressemble véritablement</w:t>
      </w:r>
      <w:r w:rsidR="00580394" w:rsidRPr="00953CB5">
        <w:rPr>
          <w:rFonts w:ascii="Aptos" w:hAnsi="Aptos"/>
          <w:b/>
          <w:bCs/>
          <w:sz w:val="20"/>
          <w:szCs w:val="20"/>
          <w:lang w:val="fr-CH"/>
        </w:rPr>
        <w:t>, c</w:t>
      </w:r>
      <w:r w:rsidRPr="00953CB5">
        <w:rPr>
          <w:rFonts w:ascii="Aptos" w:hAnsi="Aptos"/>
          <w:b/>
          <w:bCs/>
          <w:sz w:val="20"/>
          <w:szCs w:val="20"/>
          <w:lang w:val="fr-CH"/>
        </w:rPr>
        <w:t>hacun</w:t>
      </w:r>
      <w:r w:rsidRPr="00BA1754">
        <w:rPr>
          <w:rFonts w:ascii="Aptos" w:hAnsi="Aptos"/>
          <w:b/>
          <w:bCs/>
          <w:sz w:val="20"/>
          <w:szCs w:val="20"/>
          <w:lang w:val="fr-CH"/>
        </w:rPr>
        <w:t xml:space="preserve"> prend forme à travers des milliers de gestes irréversibles.</w:t>
      </w:r>
    </w:p>
    <w:p w14:paraId="4FBDE9B2" w14:textId="2EF828FC" w:rsidR="005224EF" w:rsidRPr="00BA1754" w:rsidRDefault="005224EF" w:rsidP="005B119F">
      <w:pPr>
        <w:jc w:val="both"/>
        <w:rPr>
          <w:rFonts w:ascii="Aptos" w:hAnsi="Aptos"/>
          <w:sz w:val="20"/>
          <w:szCs w:val="20"/>
          <w:lang w:val="fr-CH"/>
        </w:rPr>
      </w:pPr>
      <w:r w:rsidRPr="00BA1754">
        <w:rPr>
          <w:rFonts w:ascii="Aptos" w:hAnsi="Aptos"/>
          <w:sz w:val="20"/>
          <w:szCs w:val="20"/>
          <w:lang w:val="fr-CH"/>
        </w:rPr>
        <w:t xml:space="preserve">Fixée dans une résine protectrice semblable à de la cire, la sculpture est progressivement révélée grâce à différentes familles </w:t>
      </w:r>
      <w:r w:rsidR="00580394" w:rsidRPr="00BA1754">
        <w:rPr>
          <w:rFonts w:ascii="Aptos" w:hAnsi="Aptos"/>
          <w:sz w:val="20"/>
          <w:szCs w:val="20"/>
          <w:lang w:val="fr-CH"/>
        </w:rPr>
        <w:t>d’échoppes</w:t>
      </w:r>
      <w:r w:rsidRPr="00BA1754">
        <w:rPr>
          <w:rFonts w:ascii="Aptos" w:hAnsi="Aptos"/>
          <w:b/>
          <w:bCs/>
          <w:sz w:val="20"/>
          <w:szCs w:val="20"/>
          <w:lang w:val="fr-CH"/>
        </w:rPr>
        <w:t xml:space="preserve">. Chaque cheval nécessite environ 12’000 </w:t>
      </w:r>
      <w:r w:rsidR="00694D17" w:rsidRPr="00BA1754">
        <w:rPr>
          <w:rFonts w:ascii="Aptos" w:hAnsi="Aptos"/>
          <w:b/>
          <w:bCs/>
          <w:sz w:val="20"/>
          <w:szCs w:val="20"/>
          <w:lang w:val="fr-CH"/>
        </w:rPr>
        <w:t>mouvements</w:t>
      </w:r>
      <w:r w:rsidRPr="00BA1754">
        <w:rPr>
          <w:rFonts w:ascii="Aptos" w:hAnsi="Aptos"/>
          <w:b/>
          <w:bCs/>
          <w:sz w:val="20"/>
          <w:szCs w:val="20"/>
          <w:lang w:val="fr-CH"/>
        </w:rPr>
        <w:t xml:space="preserve"> individuels</w:t>
      </w:r>
      <w:r w:rsidRPr="00BA1754">
        <w:rPr>
          <w:rFonts w:ascii="Aptos" w:hAnsi="Aptos"/>
          <w:sz w:val="20"/>
          <w:szCs w:val="20"/>
          <w:lang w:val="fr-CH"/>
        </w:rPr>
        <w:t>, souvent répartis sur plusieurs jours. Musculature, crinière et posture émergent de subtils contrastes entre matité et brillance</w:t>
      </w:r>
      <w:r w:rsidR="005B119F">
        <w:rPr>
          <w:rFonts w:ascii="Aptos" w:hAnsi="Aptos"/>
          <w:sz w:val="20"/>
          <w:szCs w:val="20"/>
          <w:lang w:val="fr-CH"/>
        </w:rPr>
        <w:t xml:space="preserve">, </w:t>
      </w:r>
      <w:r w:rsidRPr="00BA1754">
        <w:rPr>
          <w:rFonts w:ascii="Aptos" w:hAnsi="Aptos"/>
          <w:sz w:val="20"/>
          <w:szCs w:val="20"/>
          <w:lang w:val="fr-CH"/>
        </w:rPr>
        <w:t xml:space="preserve">le poil est </w:t>
      </w:r>
      <w:r w:rsidR="00E76D24">
        <w:rPr>
          <w:rFonts w:ascii="Aptos" w:hAnsi="Aptos"/>
          <w:sz w:val="20"/>
          <w:szCs w:val="20"/>
          <w:lang w:val="fr-CH"/>
        </w:rPr>
        <w:t>suggéré et sublimé</w:t>
      </w:r>
      <w:r w:rsidRPr="00BA1754">
        <w:rPr>
          <w:rFonts w:ascii="Aptos" w:hAnsi="Aptos"/>
          <w:sz w:val="20"/>
          <w:szCs w:val="20"/>
          <w:lang w:val="fr-CH"/>
        </w:rPr>
        <w:t xml:space="preserve"> par la lumière.</w:t>
      </w:r>
    </w:p>
    <w:p w14:paraId="43BB2ECD" w14:textId="1ECD0176" w:rsidR="005224EF" w:rsidRPr="00BA1754" w:rsidRDefault="005224EF" w:rsidP="005B119F">
      <w:pPr>
        <w:jc w:val="both"/>
        <w:rPr>
          <w:rFonts w:ascii="Aptos" w:hAnsi="Aptos"/>
          <w:b/>
          <w:bCs/>
          <w:sz w:val="20"/>
          <w:szCs w:val="20"/>
          <w:lang w:val="fr-CH"/>
        </w:rPr>
      </w:pPr>
      <w:r w:rsidRPr="00BA1754">
        <w:rPr>
          <w:rFonts w:ascii="Aptos" w:hAnsi="Aptos"/>
          <w:b/>
          <w:bCs/>
          <w:sz w:val="20"/>
          <w:szCs w:val="20"/>
          <w:lang w:val="fr-CH"/>
        </w:rPr>
        <w:t>Le résultat n’est pas simplement gravé : il est vivant</w:t>
      </w:r>
      <w:r w:rsidR="00F83C95">
        <w:rPr>
          <w:rFonts w:ascii="Aptos" w:hAnsi="Aptos"/>
          <w:b/>
          <w:bCs/>
          <w:sz w:val="20"/>
          <w:szCs w:val="20"/>
          <w:lang w:val="fr-CH"/>
        </w:rPr>
        <w:t>.</w:t>
      </w:r>
    </w:p>
    <w:p w14:paraId="4661A2F8" w14:textId="77777777" w:rsidR="005367E9" w:rsidRPr="00BA1754" w:rsidRDefault="005367E9" w:rsidP="005B119F">
      <w:pPr>
        <w:jc w:val="both"/>
        <w:rPr>
          <w:rFonts w:ascii="Aptos" w:hAnsi="Aptos"/>
          <w:b/>
          <w:bCs/>
          <w:color w:val="0F4761" w:themeColor="accent1" w:themeShade="BF"/>
          <w:sz w:val="20"/>
          <w:szCs w:val="20"/>
          <w:lang w:val="fr-CH"/>
        </w:rPr>
      </w:pPr>
    </w:p>
    <w:p w14:paraId="02188DFB" w14:textId="77777777" w:rsidR="005224EF" w:rsidRPr="00BA1754" w:rsidRDefault="005224EF" w:rsidP="005B119F">
      <w:pPr>
        <w:jc w:val="both"/>
        <w:rPr>
          <w:rFonts w:ascii="Aptos" w:hAnsi="Aptos"/>
          <w:b/>
          <w:bCs/>
          <w:color w:val="0F4761" w:themeColor="accent1" w:themeShade="BF"/>
          <w:sz w:val="20"/>
          <w:szCs w:val="20"/>
          <w:lang w:val="fr-CH"/>
        </w:rPr>
      </w:pPr>
      <w:r w:rsidRPr="00BA1754">
        <w:rPr>
          <w:rFonts w:ascii="Aptos" w:hAnsi="Aptos"/>
          <w:b/>
          <w:bCs/>
          <w:color w:val="0F4761" w:themeColor="accent1" w:themeShade="BF"/>
          <w:sz w:val="20"/>
          <w:szCs w:val="20"/>
          <w:lang w:val="fr-CH"/>
        </w:rPr>
        <w:t>LA COMPLEXITÉ DU MYTHE</w:t>
      </w:r>
    </w:p>
    <w:p w14:paraId="679EDB82" w14:textId="77777777" w:rsidR="00694D17" w:rsidRPr="00BA1754" w:rsidRDefault="00694D17" w:rsidP="005B119F">
      <w:pPr>
        <w:jc w:val="both"/>
        <w:rPr>
          <w:rFonts w:ascii="Aptos" w:hAnsi="Aptos"/>
          <w:sz w:val="20"/>
          <w:szCs w:val="20"/>
          <w:lang w:val="fr-CH"/>
        </w:rPr>
      </w:pPr>
      <w:r w:rsidRPr="00BA1754">
        <w:rPr>
          <w:rFonts w:ascii="Aptos" w:hAnsi="Aptos"/>
          <w:sz w:val="20"/>
          <w:szCs w:val="20"/>
          <w:lang w:val="fr-CH"/>
        </w:rPr>
        <w:t>Ce qui était initialement envisagé comme un projet rapide s’est transformé en plusieurs mois de développement intensif.</w:t>
      </w:r>
    </w:p>
    <w:p w14:paraId="5458040F" w14:textId="77777777" w:rsidR="00694D17" w:rsidRPr="00BA1754" w:rsidRDefault="00694D17" w:rsidP="005B119F">
      <w:pPr>
        <w:jc w:val="both"/>
        <w:rPr>
          <w:rFonts w:ascii="Aptos" w:hAnsi="Aptos"/>
          <w:sz w:val="20"/>
          <w:szCs w:val="20"/>
          <w:lang w:val="fr-CH"/>
        </w:rPr>
      </w:pPr>
      <w:r w:rsidRPr="00BA1754">
        <w:rPr>
          <w:rFonts w:ascii="Aptos" w:hAnsi="Aptos"/>
          <w:b/>
          <w:bCs/>
          <w:sz w:val="20"/>
          <w:szCs w:val="20"/>
          <w:lang w:val="fr-CH"/>
        </w:rPr>
        <w:t>Sébastien Billières,</w:t>
      </w:r>
      <w:r w:rsidRPr="00BA1754">
        <w:rPr>
          <w:rFonts w:ascii="Aptos" w:hAnsi="Aptos"/>
          <w:sz w:val="20"/>
          <w:szCs w:val="20"/>
          <w:lang w:val="fr-CH"/>
        </w:rPr>
        <w:t xml:space="preserve"> maître horloger et fondateur de GENUS, a imposé des exigences sans compromis afin de concilier réalisme sculptural et contraintes mécaniques strictes d’une montre-bracelet. Chaque sculpture a été conçue pour évoluer en parfaite harmonie avec les autres, en occupant l’espace disponible sans jamais se toucher.</w:t>
      </w:r>
    </w:p>
    <w:p w14:paraId="4FA09AA0" w14:textId="36581217" w:rsidR="00694D17" w:rsidRPr="00755C53" w:rsidRDefault="00694D17" w:rsidP="005B119F">
      <w:pPr>
        <w:jc w:val="both"/>
        <w:rPr>
          <w:rFonts w:ascii="Aptos" w:hAnsi="Aptos"/>
          <w:sz w:val="20"/>
          <w:szCs w:val="20"/>
          <w:lang w:val="fr-CH"/>
        </w:rPr>
      </w:pPr>
      <w:r w:rsidRPr="00BA1754">
        <w:rPr>
          <w:rFonts w:ascii="Aptos" w:hAnsi="Aptos"/>
          <w:sz w:val="20"/>
          <w:szCs w:val="20"/>
          <w:lang w:val="fr-CH"/>
        </w:rPr>
        <w:t xml:space="preserve">La trajectoire suivie par les chevaux n’est ni linéaire ni circulaire. En son cœur se trouve </w:t>
      </w:r>
      <w:r w:rsidR="00BA1754" w:rsidRPr="00BA1754">
        <w:rPr>
          <w:rFonts w:ascii="Aptos" w:hAnsi="Aptos"/>
          <w:sz w:val="20"/>
          <w:szCs w:val="20"/>
          <w:lang w:val="fr-CH"/>
        </w:rPr>
        <w:t>un analemme</w:t>
      </w:r>
      <w:r w:rsidRPr="00BA1754">
        <w:rPr>
          <w:rFonts w:ascii="Aptos" w:hAnsi="Aptos"/>
          <w:sz w:val="20"/>
          <w:szCs w:val="20"/>
          <w:lang w:val="fr-CH"/>
        </w:rPr>
        <w:t>,</w:t>
      </w:r>
      <w:r w:rsidR="00A77538">
        <w:rPr>
          <w:rFonts w:ascii="Aptos" w:hAnsi="Aptos"/>
          <w:sz w:val="20"/>
          <w:szCs w:val="20"/>
          <w:lang w:val="fr-CH"/>
        </w:rPr>
        <w:t xml:space="preserve"> </w:t>
      </w:r>
      <w:r w:rsidRPr="00AE0D3A">
        <w:rPr>
          <w:rFonts w:ascii="Aptos" w:hAnsi="Aptos"/>
          <w:sz w:val="20"/>
          <w:szCs w:val="20"/>
          <w:lang w:val="fr-CH"/>
        </w:rPr>
        <w:t>trajectoire en forme de « 8 »</w:t>
      </w:r>
      <w:r w:rsidR="00A77538">
        <w:rPr>
          <w:rFonts w:ascii="Aptos" w:hAnsi="Aptos"/>
          <w:sz w:val="20"/>
          <w:szCs w:val="20"/>
          <w:lang w:val="fr-CH"/>
        </w:rPr>
        <w:t>,</w:t>
      </w:r>
      <w:r w:rsidR="00BA1754">
        <w:rPr>
          <w:rFonts w:ascii="Aptos" w:hAnsi="Aptos"/>
          <w:sz w:val="20"/>
          <w:szCs w:val="20"/>
          <w:lang w:val="fr-CH"/>
        </w:rPr>
        <w:t xml:space="preserve"> </w:t>
      </w:r>
      <w:r w:rsidRPr="00AE0D3A">
        <w:rPr>
          <w:rFonts w:ascii="Aptos" w:hAnsi="Aptos"/>
          <w:sz w:val="20"/>
          <w:szCs w:val="20"/>
          <w:lang w:val="fr-CH"/>
        </w:rPr>
        <w:t xml:space="preserve">symbole de l’infini. Le long de ce parcours, la vitesse varie en permanence, et chaque élément doit pivoter, se croiser et revenir avec une précision absolue. </w:t>
      </w:r>
      <w:r w:rsidRPr="00AE0D3A">
        <w:rPr>
          <w:rFonts w:ascii="Aptos" w:hAnsi="Aptos"/>
          <w:b/>
          <w:bCs/>
          <w:sz w:val="20"/>
          <w:szCs w:val="20"/>
          <w:lang w:val="fr-CH"/>
        </w:rPr>
        <w:t>Chaque cheval est unique par sa forme, sa hauteur et son poids, garantissant une progression irréprochable sur la trajectoire.</w:t>
      </w:r>
    </w:p>
    <w:p w14:paraId="5F58CA88" w14:textId="46C1A7F8" w:rsidR="00694D17" w:rsidRPr="005B119F" w:rsidRDefault="00694D17" w:rsidP="005B119F">
      <w:pPr>
        <w:jc w:val="both"/>
        <w:rPr>
          <w:rFonts w:ascii="Aptos" w:hAnsi="Aptos"/>
          <w:b/>
          <w:bCs/>
          <w:sz w:val="20"/>
          <w:szCs w:val="20"/>
          <w:lang w:val="fr-CH"/>
        </w:rPr>
      </w:pPr>
      <w:r w:rsidRPr="005B119F">
        <w:rPr>
          <w:rFonts w:ascii="Aptos" w:hAnsi="Aptos"/>
          <w:sz w:val="20"/>
          <w:szCs w:val="20"/>
          <w:lang w:val="fr-CH"/>
        </w:rPr>
        <w:t>Entièrement conçue, développée et assemblée dans l’atelier genevois de la Manufacture</w:t>
      </w:r>
      <w:r w:rsidRPr="005B119F">
        <w:rPr>
          <w:rFonts w:ascii="Aptos" w:hAnsi="Aptos"/>
          <w:b/>
          <w:bCs/>
          <w:sz w:val="20"/>
          <w:szCs w:val="20"/>
          <w:lang w:val="fr-CH"/>
        </w:rPr>
        <w:t>, GENUS Eternal Gallop est la première et unique montre au monde dans laquelle des chevaux au galop expriment l’écoulement du temps.</w:t>
      </w:r>
    </w:p>
    <w:p w14:paraId="63BA20A0" w14:textId="674DA34C" w:rsidR="00694D17" w:rsidRPr="00694D17" w:rsidRDefault="00694D17" w:rsidP="005B119F">
      <w:pPr>
        <w:jc w:val="both"/>
        <w:rPr>
          <w:rFonts w:ascii="Aptos" w:hAnsi="Aptos"/>
          <w:b/>
          <w:bCs/>
          <w:color w:val="0F4761" w:themeColor="accent1" w:themeShade="BF"/>
          <w:sz w:val="20"/>
          <w:szCs w:val="20"/>
          <w:lang w:val="fr-CH"/>
        </w:rPr>
      </w:pPr>
      <w:r w:rsidRPr="00694D17">
        <w:rPr>
          <w:rFonts w:ascii="Aptos" w:hAnsi="Aptos"/>
          <w:b/>
          <w:bCs/>
          <w:color w:val="0F4761" w:themeColor="accent1" w:themeShade="BF"/>
          <w:sz w:val="20"/>
          <w:szCs w:val="20"/>
          <w:lang w:val="fr-CH"/>
        </w:rPr>
        <w:lastRenderedPageBreak/>
        <w:t>UNE INTERACTION QUINTESSENTIELLE</w:t>
      </w:r>
    </w:p>
    <w:p w14:paraId="4239CB32" w14:textId="02CF5FC0" w:rsidR="00694D17" w:rsidRPr="005B119F" w:rsidRDefault="00694D17" w:rsidP="005B119F">
      <w:pPr>
        <w:jc w:val="both"/>
        <w:rPr>
          <w:rFonts w:ascii="Aptos" w:hAnsi="Aptos"/>
          <w:b/>
          <w:bCs/>
          <w:sz w:val="20"/>
          <w:szCs w:val="20"/>
          <w:lang w:val="fr-CH"/>
        </w:rPr>
      </w:pPr>
      <w:r w:rsidRPr="005B119F">
        <w:rPr>
          <w:rFonts w:ascii="Aptos" w:hAnsi="Aptos"/>
          <w:b/>
          <w:bCs/>
          <w:sz w:val="20"/>
          <w:szCs w:val="20"/>
          <w:lang w:val="fr-CH"/>
        </w:rPr>
        <w:t xml:space="preserve">La magie </w:t>
      </w:r>
      <w:r w:rsidR="00755C53">
        <w:rPr>
          <w:rFonts w:ascii="Aptos" w:hAnsi="Aptos"/>
          <w:b/>
          <w:bCs/>
          <w:sz w:val="20"/>
          <w:szCs w:val="20"/>
          <w:lang w:val="fr-CH"/>
        </w:rPr>
        <w:t>d’</w:t>
      </w:r>
      <w:r w:rsidRPr="005B119F">
        <w:rPr>
          <w:rFonts w:ascii="Aptos" w:hAnsi="Aptos"/>
          <w:b/>
          <w:bCs/>
          <w:i/>
          <w:iCs/>
          <w:sz w:val="20"/>
          <w:szCs w:val="20"/>
          <w:lang w:val="fr-CH"/>
        </w:rPr>
        <w:t>Eternal Gallop</w:t>
      </w:r>
      <w:r w:rsidRPr="005B119F">
        <w:rPr>
          <w:rFonts w:ascii="Aptos" w:hAnsi="Aptos"/>
          <w:b/>
          <w:bCs/>
          <w:sz w:val="20"/>
          <w:szCs w:val="20"/>
          <w:lang w:val="fr-CH"/>
        </w:rPr>
        <w:t xml:space="preserve"> réside dans le dialogue entre les métiers.</w:t>
      </w:r>
    </w:p>
    <w:p w14:paraId="3E35168E" w14:textId="67B34E65" w:rsidR="00694D17" w:rsidRPr="005B119F" w:rsidRDefault="00694D17" w:rsidP="005B119F">
      <w:pPr>
        <w:jc w:val="both"/>
        <w:rPr>
          <w:rFonts w:ascii="Aptos" w:hAnsi="Aptos"/>
          <w:sz w:val="20"/>
          <w:szCs w:val="20"/>
          <w:lang w:val="fr-CH"/>
        </w:rPr>
      </w:pPr>
      <w:r w:rsidRPr="005B119F">
        <w:rPr>
          <w:rFonts w:ascii="Aptos" w:hAnsi="Aptos"/>
          <w:sz w:val="20"/>
          <w:szCs w:val="20"/>
          <w:lang w:val="fr-CH"/>
        </w:rPr>
        <w:t>Horloger, designer, ingénieur, orfèvre, sculpteur et graveur ont œuvré en étroite collaboration afin d’atteindre un réalisme inédit, tout en respectant des tolérances mécaniques de l’ordre du micron. Chaque volume, chaque texture, chaque transition a été étudié</w:t>
      </w:r>
      <w:r w:rsidR="00A77538" w:rsidRPr="00755C53">
        <w:rPr>
          <w:rFonts w:ascii="Aptos" w:hAnsi="Aptos"/>
          <w:sz w:val="20"/>
          <w:szCs w:val="20"/>
          <w:lang w:val="fr-CH"/>
        </w:rPr>
        <w:t>e</w:t>
      </w:r>
      <w:r w:rsidRPr="005B119F">
        <w:rPr>
          <w:rFonts w:ascii="Aptos" w:hAnsi="Aptos"/>
          <w:sz w:val="20"/>
          <w:szCs w:val="20"/>
          <w:lang w:val="fr-CH"/>
        </w:rPr>
        <w:t xml:space="preserve"> pour permettre aux chevaux de glisser, se croiser et revenir sur le parcours en forme d’infini sans aucune interférence.</w:t>
      </w:r>
    </w:p>
    <w:p w14:paraId="7E08872C" w14:textId="393848E2" w:rsidR="001E3064" w:rsidRPr="005B119F" w:rsidRDefault="00694D17" w:rsidP="005B119F">
      <w:pPr>
        <w:jc w:val="both"/>
        <w:rPr>
          <w:rFonts w:ascii="Aptos" w:hAnsi="Aptos"/>
          <w:sz w:val="20"/>
          <w:szCs w:val="20"/>
          <w:lang w:val="fr-CH"/>
        </w:rPr>
      </w:pPr>
      <w:r w:rsidRPr="005B119F">
        <w:rPr>
          <w:rFonts w:ascii="Aptos" w:hAnsi="Aptos"/>
          <w:sz w:val="20"/>
          <w:szCs w:val="20"/>
          <w:lang w:val="fr-CH"/>
        </w:rPr>
        <w:t>Le mouvement a été assemblé, démonté puis réassemblé à de multiples reprises afin de parfaire sa fluidité et son expressivité, nécessitant des ajustements constants des surfaces et des finitions. Pour sublimer ce spectacle, un verre saphir spécifique a été développé</w:t>
      </w:r>
      <w:r w:rsidR="005B119F">
        <w:rPr>
          <w:rFonts w:ascii="Aptos" w:hAnsi="Aptos"/>
          <w:sz w:val="20"/>
          <w:szCs w:val="20"/>
          <w:lang w:val="fr-CH"/>
        </w:rPr>
        <w:t xml:space="preserve">, </w:t>
      </w:r>
      <w:r w:rsidRPr="005B119F">
        <w:rPr>
          <w:rFonts w:ascii="Aptos" w:hAnsi="Aptos"/>
          <w:sz w:val="20"/>
          <w:szCs w:val="20"/>
          <w:lang w:val="fr-CH"/>
        </w:rPr>
        <w:t>rehaussé et délicatement galbé</w:t>
      </w:r>
      <w:r w:rsidR="005B119F">
        <w:rPr>
          <w:rFonts w:ascii="Aptos" w:hAnsi="Aptos"/>
          <w:sz w:val="20"/>
          <w:szCs w:val="20"/>
          <w:lang w:val="fr-CH"/>
        </w:rPr>
        <w:t xml:space="preserve">, </w:t>
      </w:r>
      <w:r w:rsidRPr="005B119F">
        <w:rPr>
          <w:rFonts w:ascii="Aptos" w:hAnsi="Aptos"/>
          <w:sz w:val="20"/>
          <w:szCs w:val="20"/>
          <w:lang w:val="fr-CH"/>
        </w:rPr>
        <w:t>transformant la montre en un véritable dôme transparent, amplifiant l’espace, la lumière et le mouvement.</w:t>
      </w:r>
    </w:p>
    <w:p w14:paraId="2D0813F3" w14:textId="77777777" w:rsidR="00694D17" w:rsidRPr="005B119F" w:rsidRDefault="00694D17" w:rsidP="005B119F">
      <w:pPr>
        <w:jc w:val="both"/>
        <w:rPr>
          <w:rFonts w:ascii="Aptos" w:hAnsi="Aptos"/>
          <w:b/>
          <w:bCs/>
          <w:color w:val="0F4761" w:themeColor="accent1" w:themeShade="BF"/>
          <w:sz w:val="20"/>
          <w:szCs w:val="20"/>
          <w:lang w:val="fr-CH"/>
        </w:rPr>
      </w:pPr>
      <w:r w:rsidRPr="005B119F">
        <w:rPr>
          <w:rFonts w:ascii="Aptos" w:hAnsi="Aptos"/>
          <w:b/>
          <w:bCs/>
          <w:color w:val="0F4761" w:themeColor="accent1" w:themeShade="BF"/>
          <w:sz w:val="20"/>
          <w:szCs w:val="20"/>
          <w:lang w:val="fr-CH"/>
        </w:rPr>
        <w:t>FONDEMENTS ESTHÉTIQUES ET MÉCANIQUES</w:t>
      </w:r>
    </w:p>
    <w:p w14:paraId="4FEE3A3A" w14:textId="4CB75675" w:rsidR="00694D17" w:rsidRPr="00755C53" w:rsidRDefault="00694D17" w:rsidP="005B119F">
      <w:pPr>
        <w:jc w:val="both"/>
        <w:rPr>
          <w:rFonts w:ascii="Aptos" w:hAnsi="Aptos"/>
          <w:sz w:val="20"/>
          <w:szCs w:val="20"/>
          <w:lang w:val="fr-CH"/>
        </w:rPr>
      </w:pPr>
      <w:r w:rsidRPr="005B119F">
        <w:rPr>
          <w:rFonts w:ascii="Aptos" w:hAnsi="Aptos"/>
          <w:sz w:val="20"/>
          <w:szCs w:val="20"/>
          <w:lang w:val="fr-CH"/>
        </w:rPr>
        <w:t>Le cadran d’</w:t>
      </w:r>
      <w:r w:rsidRPr="005B119F">
        <w:rPr>
          <w:rFonts w:ascii="Aptos" w:hAnsi="Aptos"/>
          <w:i/>
          <w:iCs/>
          <w:sz w:val="20"/>
          <w:szCs w:val="20"/>
          <w:lang w:val="fr-CH"/>
        </w:rPr>
        <w:t>Eternal Gallop</w:t>
      </w:r>
      <w:r w:rsidRPr="005B119F">
        <w:rPr>
          <w:rFonts w:ascii="Aptos" w:hAnsi="Aptos"/>
          <w:sz w:val="20"/>
          <w:szCs w:val="20"/>
          <w:lang w:val="fr-CH"/>
        </w:rPr>
        <w:t xml:space="preserve"> est divisé en deux sections parfaitement symétriques, reflétant la dualité au cœur de la philosophie GENUS. Chaque partie est martelée à la main par dizaines de milliers </w:t>
      </w:r>
      <w:r w:rsidR="00705C68" w:rsidRPr="005B119F">
        <w:rPr>
          <w:rFonts w:ascii="Aptos" w:hAnsi="Aptos"/>
          <w:sz w:val="20"/>
          <w:szCs w:val="20"/>
          <w:lang w:val="fr-CH"/>
        </w:rPr>
        <w:t xml:space="preserve">frappes </w:t>
      </w:r>
      <w:r w:rsidRPr="005B119F">
        <w:rPr>
          <w:rFonts w:ascii="Aptos" w:hAnsi="Aptos"/>
          <w:sz w:val="20"/>
          <w:szCs w:val="20"/>
          <w:lang w:val="fr-CH"/>
        </w:rPr>
        <w:t>microscopiques, réalisé</w:t>
      </w:r>
      <w:r w:rsidR="00A77538" w:rsidRPr="00755C53">
        <w:rPr>
          <w:rFonts w:ascii="Aptos" w:hAnsi="Aptos"/>
          <w:sz w:val="20"/>
          <w:szCs w:val="20"/>
          <w:lang w:val="fr-CH"/>
        </w:rPr>
        <w:t>es</w:t>
      </w:r>
      <w:r w:rsidRPr="00755C53">
        <w:rPr>
          <w:rFonts w:ascii="Aptos" w:hAnsi="Aptos"/>
          <w:sz w:val="20"/>
          <w:szCs w:val="20"/>
          <w:lang w:val="fr-CH"/>
        </w:rPr>
        <w:t xml:space="preserve"> à l’aide d’un outil dont la pointe mesure moins d’un dixième de millimètre.</w:t>
      </w:r>
    </w:p>
    <w:p w14:paraId="013CAFF2" w14:textId="11ED9162" w:rsidR="00694D17" w:rsidRPr="00755C53" w:rsidRDefault="00694D17" w:rsidP="005B119F">
      <w:pPr>
        <w:jc w:val="both"/>
        <w:rPr>
          <w:rFonts w:ascii="Aptos" w:hAnsi="Aptos"/>
          <w:sz w:val="20"/>
          <w:szCs w:val="20"/>
          <w:lang w:val="fr-CH"/>
        </w:rPr>
      </w:pPr>
      <w:r w:rsidRPr="00755C53">
        <w:rPr>
          <w:rFonts w:ascii="Aptos" w:hAnsi="Aptos"/>
          <w:sz w:val="20"/>
          <w:szCs w:val="20"/>
          <w:lang w:val="fr-CH"/>
        </w:rPr>
        <w:t>Ce processus minutieux engendre une surface vivante, subtilement irrégulière, qui interagit avec la lumière de manière dynamique, conférant à chaque cadran une profondeur et un caractère uniques.</w:t>
      </w:r>
    </w:p>
    <w:p w14:paraId="10368779" w14:textId="5A72FF0F" w:rsidR="00694D17" w:rsidRPr="00755C53" w:rsidRDefault="00694D17" w:rsidP="005B119F">
      <w:pPr>
        <w:jc w:val="both"/>
        <w:rPr>
          <w:rFonts w:ascii="Aptos" w:hAnsi="Aptos"/>
          <w:sz w:val="20"/>
          <w:szCs w:val="20"/>
          <w:lang w:val="fr-CH"/>
        </w:rPr>
      </w:pPr>
      <w:r w:rsidRPr="00755C53">
        <w:rPr>
          <w:rFonts w:ascii="Aptos" w:hAnsi="Aptos"/>
          <w:sz w:val="20"/>
          <w:szCs w:val="20"/>
          <w:lang w:val="fr-CH"/>
        </w:rPr>
        <w:t>Le boîtier est usiné dans un bloc</w:t>
      </w:r>
      <w:r w:rsidR="00755C53">
        <w:rPr>
          <w:rFonts w:ascii="Aptos" w:hAnsi="Aptos"/>
          <w:sz w:val="20"/>
          <w:szCs w:val="20"/>
          <w:lang w:val="fr-CH"/>
        </w:rPr>
        <w:t xml:space="preserve"> </w:t>
      </w:r>
      <w:r w:rsidRPr="00755C53">
        <w:rPr>
          <w:rFonts w:ascii="Aptos" w:hAnsi="Aptos"/>
          <w:sz w:val="20"/>
          <w:szCs w:val="20"/>
          <w:lang w:val="fr-CH"/>
        </w:rPr>
        <w:t xml:space="preserve">de titane Grade 5, alliant légèreté et robustesse structurelle. Ses flancs </w:t>
      </w:r>
      <w:r w:rsidR="00BD0985" w:rsidRPr="00755C53">
        <w:rPr>
          <w:rFonts w:ascii="Aptos" w:hAnsi="Aptos"/>
          <w:sz w:val="20"/>
          <w:szCs w:val="20"/>
          <w:lang w:val="fr-CH"/>
        </w:rPr>
        <w:t>creusés</w:t>
      </w:r>
      <w:r w:rsidR="00477D56" w:rsidRPr="00755C53">
        <w:rPr>
          <w:rFonts w:ascii="Aptos" w:hAnsi="Aptos"/>
          <w:sz w:val="20"/>
          <w:szCs w:val="20"/>
          <w:lang w:val="fr-CH"/>
        </w:rPr>
        <w:t xml:space="preserve"> </w:t>
      </w:r>
      <w:r w:rsidRPr="00755C53">
        <w:rPr>
          <w:rFonts w:ascii="Aptos" w:hAnsi="Aptos"/>
          <w:sz w:val="20"/>
          <w:szCs w:val="20"/>
          <w:lang w:val="fr-CH"/>
        </w:rPr>
        <w:t xml:space="preserve">accentuent l’élégance de ses courbes, sublimés par un sablage fin. Étanche jusqu’à 30 mètres, il est surmonté d’un verre saphir de type </w:t>
      </w:r>
      <w:r w:rsidRPr="00755C53">
        <w:rPr>
          <w:rFonts w:ascii="Aptos" w:hAnsi="Aptos"/>
          <w:i/>
          <w:iCs/>
          <w:sz w:val="20"/>
          <w:szCs w:val="20"/>
          <w:lang w:val="fr-CH"/>
        </w:rPr>
        <w:t>glass-box</w:t>
      </w:r>
      <w:r w:rsidRPr="00755C53">
        <w:rPr>
          <w:rFonts w:ascii="Aptos" w:hAnsi="Aptos"/>
          <w:sz w:val="20"/>
          <w:szCs w:val="20"/>
          <w:lang w:val="fr-CH"/>
        </w:rPr>
        <w:t xml:space="preserve">, </w:t>
      </w:r>
      <w:r w:rsidR="004E4352">
        <w:rPr>
          <w:rFonts w:ascii="Aptos" w:hAnsi="Aptos"/>
          <w:sz w:val="20"/>
          <w:szCs w:val="20"/>
          <w:lang w:val="fr-CH"/>
        </w:rPr>
        <w:t>offrant</w:t>
      </w:r>
      <w:r w:rsidRPr="00755C53">
        <w:rPr>
          <w:rFonts w:ascii="Aptos" w:hAnsi="Aptos"/>
          <w:sz w:val="20"/>
          <w:szCs w:val="20"/>
          <w:lang w:val="fr-CH"/>
        </w:rPr>
        <w:t xml:space="preserve"> une vision immersive du monde cinétique qu’il abrite.</w:t>
      </w:r>
    </w:p>
    <w:p w14:paraId="16F7D50C" w14:textId="77777777" w:rsidR="00694D17" w:rsidRPr="005B119F" w:rsidRDefault="00694D17" w:rsidP="005B119F">
      <w:pPr>
        <w:jc w:val="both"/>
        <w:rPr>
          <w:rFonts w:ascii="Aptos" w:hAnsi="Aptos"/>
          <w:sz w:val="20"/>
          <w:szCs w:val="20"/>
          <w:lang w:val="fr-CH"/>
        </w:rPr>
      </w:pPr>
      <w:r w:rsidRPr="00755C53">
        <w:rPr>
          <w:rFonts w:ascii="Aptos" w:hAnsi="Aptos"/>
          <w:b/>
          <w:bCs/>
          <w:sz w:val="20"/>
          <w:szCs w:val="20"/>
          <w:lang w:val="fr-CH"/>
        </w:rPr>
        <w:t>Au cœur d’</w:t>
      </w:r>
      <w:r w:rsidRPr="005B119F">
        <w:rPr>
          <w:rFonts w:ascii="Aptos" w:hAnsi="Aptos"/>
          <w:b/>
          <w:bCs/>
          <w:i/>
          <w:iCs/>
          <w:sz w:val="20"/>
          <w:szCs w:val="20"/>
          <w:lang w:val="fr-CH"/>
        </w:rPr>
        <w:t xml:space="preserve">Eternal Gallop </w:t>
      </w:r>
      <w:r w:rsidRPr="005B119F">
        <w:rPr>
          <w:rFonts w:ascii="Aptos" w:hAnsi="Aptos"/>
          <w:b/>
          <w:bCs/>
          <w:sz w:val="20"/>
          <w:szCs w:val="20"/>
          <w:lang w:val="fr-CH"/>
        </w:rPr>
        <w:t>bat le calibre 260Rh-2, fondation mécanique brevetée de la GNS2</w:t>
      </w:r>
      <w:r w:rsidRPr="005B119F">
        <w:rPr>
          <w:rFonts w:ascii="Aptos" w:hAnsi="Aptos"/>
          <w:sz w:val="20"/>
          <w:szCs w:val="20"/>
          <w:lang w:val="fr-CH"/>
        </w:rPr>
        <w:t xml:space="preserve">. Conçu en deux modules complémentaires, il offre une grande liberté créative et une évolutivité durable. Le mouvement de base regroupe les fonctions essentielles, dont un barillet unique assurant une réserve de marche de 50 heures, tandis que le module supérieur orchestre l’affichage signature des heures et </w:t>
      </w:r>
      <w:proofErr w:type="gramStart"/>
      <w:r w:rsidRPr="005B119F">
        <w:rPr>
          <w:rFonts w:ascii="Aptos" w:hAnsi="Aptos"/>
          <w:sz w:val="20"/>
          <w:szCs w:val="20"/>
          <w:lang w:val="fr-CH"/>
        </w:rPr>
        <w:t>des minutes propre</w:t>
      </w:r>
      <w:proofErr w:type="gramEnd"/>
      <w:r w:rsidRPr="005B119F">
        <w:rPr>
          <w:rFonts w:ascii="Aptos" w:hAnsi="Aptos"/>
          <w:sz w:val="20"/>
          <w:szCs w:val="20"/>
          <w:lang w:val="fr-CH"/>
        </w:rPr>
        <w:t xml:space="preserve"> à GENUS.</w:t>
      </w:r>
    </w:p>
    <w:p w14:paraId="3CB4F328" w14:textId="7E1F1B54" w:rsidR="00694D17" w:rsidRPr="005B119F" w:rsidRDefault="00694D17" w:rsidP="005B119F">
      <w:pPr>
        <w:jc w:val="both"/>
        <w:rPr>
          <w:rFonts w:ascii="Aptos" w:hAnsi="Aptos"/>
          <w:sz w:val="20"/>
          <w:szCs w:val="20"/>
          <w:lang w:val="fr-CH"/>
        </w:rPr>
      </w:pPr>
      <w:r w:rsidRPr="005B119F">
        <w:rPr>
          <w:rFonts w:ascii="Aptos" w:hAnsi="Aptos"/>
          <w:b/>
          <w:bCs/>
          <w:sz w:val="20"/>
          <w:szCs w:val="20"/>
          <w:lang w:val="fr-CH"/>
        </w:rPr>
        <w:t>Chaque composant est conçu et fini à la main en interne par Sébastien Billières</w:t>
      </w:r>
      <w:r w:rsidR="00A77538" w:rsidRPr="000B47D7">
        <w:rPr>
          <w:rFonts w:ascii="Aptos" w:hAnsi="Aptos"/>
          <w:b/>
          <w:bCs/>
          <w:sz w:val="20"/>
          <w:szCs w:val="20"/>
          <w:lang w:val="fr-CH"/>
        </w:rPr>
        <w:t xml:space="preserve"> et</w:t>
      </w:r>
      <w:r w:rsidRPr="005B119F">
        <w:rPr>
          <w:rFonts w:ascii="Aptos" w:hAnsi="Aptos"/>
          <w:b/>
          <w:bCs/>
          <w:sz w:val="20"/>
          <w:szCs w:val="20"/>
          <w:lang w:val="fr-CH"/>
        </w:rPr>
        <w:t xml:space="preserve"> sa sœur Sarah</w:t>
      </w:r>
      <w:r w:rsidRPr="005B119F">
        <w:rPr>
          <w:rFonts w:ascii="Aptos" w:hAnsi="Aptos"/>
          <w:sz w:val="20"/>
          <w:szCs w:val="20"/>
          <w:lang w:val="fr-CH"/>
        </w:rPr>
        <w:t xml:space="preserve">. </w:t>
      </w:r>
      <w:proofErr w:type="spellStart"/>
      <w:r w:rsidRPr="005B119F">
        <w:rPr>
          <w:rFonts w:ascii="Aptos" w:hAnsi="Aptos"/>
          <w:sz w:val="20"/>
          <w:szCs w:val="20"/>
          <w:lang w:val="fr-CH"/>
        </w:rPr>
        <w:t>Anglages</w:t>
      </w:r>
      <w:proofErr w:type="spellEnd"/>
      <w:r w:rsidRPr="005B119F">
        <w:rPr>
          <w:rFonts w:ascii="Aptos" w:hAnsi="Aptos"/>
          <w:sz w:val="20"/>
          <w:szCs w:val="20"/>
          <w:lang w:val="fr-CH"/>
        </w:rPr>
        <w:t>, poli</w:t>
      </w:r>
      <w:r w:rsidR="000B47D7">
        <w:rPr>
          <w:rFonts w:ascii="Aptos" w:hAnsi="Aptos"/>
          <w:sz w:val="20"/>
          <w:szCs w:val="20"/>
          <w:lang w:val="fr-CH"/>
        </w:rPr>
        <w:t>s</w:t>
      </w:r>
      <w:r w:rsidRPr="005B119F">
        <w:rPr>
          <w:rFonts w:ascii="Aptos" w:hAnsi="Aptos"/>
          <w:sz w:val="20"/>
          <w:szCs w:val="20"/>
          <w:lang w:val="fr-CH"/>
        </w:rPr>
        <w:t xml:space="preserve"> miroir et finitions circulaires témoignent des plus hauts standards de la Haute Horlogerie traditionnelle, assurant une interaction harmonieuse de chaque élément avec la lumière.</w:t>
      </w:r>
    </w:p>
    <w:p w14:paraId="25BF4C32" w14:textId="77777777" w:rsidR="0028079C" w:rsidRPr="005B119F" w:rsidRDefault="0028079C" w:rsidP="005B119F">
      <w:pPr>
        <w:jc w:val="both"/>
        <w:rPr>
          <w:rFonts w:ascii="Aptos" w:hAnsi="Aptos"/>
          <w:sz w:val="20"/>
          <w:szCs w:val="20"/>
          <w:lang w:val="fr-CH"/>
        </w:rPr>
      </w:pPr>
    </w:p>
    <w:p w14:paraId="71644011" w14:textId="77777777" w:rsidR="00694D17" w:rsidRPr="005B119F" w:rsidRDefault="00694D17" w:rsidP="005B119F">
      <w:pPr>
        <w:jc w:val="both"/>
        <w:rPr>
          <w:rFonts w:ascii="Aptos" w:hAnsi="Aptos"/>
          <w:b/>
          <w:bCs/>
          <w:color w:val="0F4761" w:themeColor="accent1" w:themeShade="BF"/>
          <w:sz w:val="20"/>
          <w:szCs w:val="20"/>
          <w:lang w:val="fr-CH"/>
        </w:rPr>
      </w:pPr>
      <w:r w:rsidRPr="005B119F">
        <w:rPr>
          <w:rFonts w:ascii="Aptos" w:hAnsi="Aptos"/>
          <w:b/>
          <w:bCs/>
          <w:color w:val="0F4761" w:themeColor="accent1" w:themeShade="BF"/>
          <w:sz w:val="20"/>
          <w:szCs w:val="20"/>
          <w:lang w:val="fr-CH"/>
        </w:rPr>
        <w:t>TRANFIGURATION DU CALIBRE</w:t>
      </w:r>
    </w:p>
    <w:p w14:paraId="2D380A90" w14:textId="77777777" w:rsidR="00694D17" w:rsidRPr="005B119F" w:rsidRDefault="00694D17" w:rsidP="005B119F">
      <w:pPr>
        <w:jc w:val="both"/>
        <w:rPr>
          <w:rFonts w:ascii="Aptos" w:hAnsi="Aptos"/>
          <w:sz w:val="20"/>
          <w:szCs w:val="20"/>
          <w:lang w:val="fr-CH"/>
        </w:rPr>
      </w:pPr>
      <w:r w:rsidRPr="005B119F">
        <w:rPr>
          <w:rFonts w:ascii="Aptos" w:hAnsi="Aptos"/>
          <w:sz w:val="20"/>
          <w:szCs w:val="20"/>
          <w:lang w:val="fr-CH"/>
        </w:rPr>
        <w:t xml:space="preserve">Dans </w:t>
      </w:r>
      <w:r w:rsidRPr="005B119F">
        <w:rPr>
          <w:rFonts w:ascii="Aptos" w:hAnsi="Aptos"/>
          <w:i/>
          <w:iCs/>
          <w:sz w:val="20"/>
          <w:szCs w:val="20"/>
          <w:lang w:val="fr-CH"/>
        </w:rPr>
        <w:t>Eternal Gallop</w:t>
      </w:r>
      <w:r w:rsidRPr="005B119F">
        <w:rPr>
          <w:rFonts w:ascii="Aptos" w:hAnsi="Aptos"/>
          <w:sz w:val="20"/>
          <w:szCs w:val="20"/>
          <w:lang w:val="fr-CH"/>
        </w:rPr>
        <w:t>, ce ne sont plus des flèches mais des chevaux sculptés qui portent le temps.</w:t>
      </w:r>
    </w:p>
    <w:p w14:paraId="4468061A" w14:textId="7FB73DBD" w:rsidR="00AA178F" w:rsidRPr="005B119F" w:rsidRDefault="00694D17" w:rsidP="005B119F">
      <w:pPr>
        <w:jc w:val="both"/>
        <w:rPr>
          <w:rFonts w:ascii="Aptos" w:hAnsi="Aptos"/>
          <w:sz w:val="20"/>
          <w:szCs w:val="20"/>
          <w:lang w:val="fr-CH"/>
        </w:rPr>
      </w:pPr>
      <w:r w:rsidRPr="005B119F">
        <w:rPr>
          <w:rFonts w:ascii="Aptos" w:hAnsi="Aptos"/>
          <w:sz w:val="20"/>
          <w:szCs w:val="20"/>
          <w:lang w:val="fr-CH"/>
        </w:rPr>
        <w:t>En adoptant une forme figurative, les éléments mobiles libres démontrent la flexibilité exceptionnelle de l’architecture mécanique de GENUS, transformant la rigueur technique en mouvement poétique et réaffirmant la conviction de la Maison : le temps peut être à la fois mesuré et ressenti.</w:t>
      </w:r>
    </w:p>
    <w:p w14:paraId="19CB1B3A" w14:textId="77777777" w:rsidR="00B3314B" w:rsidRPr="00694D17" w:rsidRDefault="00B3314B" w:rsidP="005B119F">
      <w:pPr>
        <w:jc w:val="both"/>
        <w:rPr>
          <w:rFonts w:ascii="Aptos" w:hAnsi="Aptos"/>
          <w:sz w:val="20"/>
          <w:szCs w:val="20"/>
          <w:lang w:val="fr-CH"/>
        </w:rPr>
      </w:pPr>
    </w:p>
    <w:p w14:paraId="3B9EF9C3" w14:textId="77777777" w:rsidR="00694D17" w:rsidRPr="000B47D7" w:rsidRDefault="00694D17" w:rsidP="005B119F">
      <w:pPr>
        <w:jc w:val="both"/>
        <w:rPr>
          <w:rFonts w:ascii="Aptos" w:hAnsi="Aptos"/>
          <w:b/>
          <w:bCs/>
          <w:color w:val="0F4761" w:themeColor="accent1" w:themeShade="BF"/>
          <w:sz w:val="20"/>
          <w:szCs w:val="20"/>
          <w:lang w:val="fr-CH"/>
        </w:rPr>
      </w:pPr>
      <w:r w:rsidRPr="000B47D7">
        <w:rPr>
          <w:rFonts w:ascii="Aptos" w:hAnsi="Aptos"/>
          <w:b/>
          <w:bCs/>
          <w:color w:val="0F4761" w:themeColor="accent1" w:themeShade="BF"/>
          <w:sz w:val="20"/>
          <w:szCs w:val="20"/>
          <w:lang w:val="fr-CH"/>
        </w:rPr>
        <w:t>LÉGITIMITÉ MÉCANIQUE &amp; HÉRITAGE</w:t>
      </w:r>
    </w:p>
    <w:p w14:paraId="244B55EC" w14:textId="33C87C63" w:rsidR="00694D17" w:rsidRPr="000B47D7" w:rsidRDefault="00694D17" w:rsidP="005B119F">
      <w:pPr>
        <w:jc w:val="both"/>
        <w:rPr>
          <w:rFonts w:ascii="Aptos" w:hAnsi="Aptos"/>
          <w:sz w:val="20"/>
          <w:szCs w:val="20"/>
          <w:lang w:val="fr-CH"/>
        </w:rPr>
      </w:pPr>
      <w:r w:rsidRPr="000B47D7">
        <w:rPr>
          <w:rFonts w:ascii="Aptos" w:hAnsi="Aptos"/>
          <w:sz w:val="20"/>
          <w:szCs w:val="20"/>
          <w:lang w:val="fr-CH"/>
        </w:rPr>
        <w:t>Les créations GENUS reposent sur l’une des architectures mécaniques les plus singulières de l’horlogerie contemporaine</w:t>
      </w:r>
      <w:r w:rsidR="005B119F">
        <w:rPr>
          <w:rFonts w:ascii="Aptos" w:hAnsi="Aptos"/>
          <w:sz w:val="20"/>
          <w:szCs w:val="20"/>
          <w:lang w:val="fr-CH"/>
        </w:rPr>
        <w:t xml:space="preserve">, </w:t>
      </w:r>
      <w:r w:rsidRPr="000B47D7">
        <w:rPr>
          <w:rFonts w:ascii="Aptos" w:hAnsi="Aptos"/>
          <w:sz w:val="20"/>
          <w:szCs w:val="20"/>
          <w:lang w:val="fr-CH"/>
        </w:rPr>
        <w:t>un système unique au monde.</w:t>
      </w:r>
    </w:p>
    <w:p w14:paraId="792BFEA5" w14:textId="496EBFB9" w:rsidR="00694D17" w:rsidRPr="000B47D7" w:rsidRDefault="00694D17" w:rsidP="005B119F">
      <w:pPr>
        <w:jc w:val="both"/>
        <w:rPr>
          <w:rFonts w:ascii="Aptos" w:hAnsi="Aptos"/>
          <w:sz w:val="20"/>
          <w:szCs w:val="20"/>
          <w:lang w:val="fr-CH"/>
        </w:rPr>
      </w:pPr>
      <w:r w:rsidRPr="000B47D7">
        <w:rPr>
          <w:rFonts w:ascii="Aptos" w:hAnsi="Aptos"/>
          <w:sz w:val="20"/>
          <w:szCs w:val="20"/>
          <w:lang w:val="fr-CH"/>
        </w:rPr>
        <w:t>Après avoir réinventé la manière même d’afficher le temps</w:t>
      </w:r>
      <w:r w:rsidR="005B119F">
        <w:rPr>
          <w:rFonts w:ascii="Aptos" w:hAnsi="Aptos"/>
          <w:sz w:val="20"/>
          <w:szCs w:val="20"/>
          <w:lang w:val="fr-CH"/>
        </w:rPr>
        <w:t xml:space="preserve">, </w:t>
      </w:r>
      <w:r w:rsidRPr="000B47D7">
        <w:rPr>
          <w:rFonts w:ascii="Aptos" w:hAnsi="Aptos"/>
          <w:sz w:val="20"/>
          <w:szCs w:val="20"/>
          <w:lang w:val="fr-CH"/>
        </w:rPr>
        <w:t xml:space="preserve">une réalisation récompensée par le </w:t>
      </w:r>
      <w:r w:rsidRPr="000B47D7">
        <w:rPr>
          <w:rFonts w:ascii="Aptos" w:hAnsi="Aptos"/>
          <w:b/>
          <w:bCs/>
          <w:sz w:val="20"/>
          <w:szCs w:val="20"/>
          <w:lang w:val="fr-CH"/>
        </w:rPr>
        <w:t>Prix de l’Exception Mécanique</w:t>
      </w:r>
      <w:r w:rsidRPr="000B47D7">
        <w:rPr>
          <w:rFonts w:ascii="Aptos" w:hAnsi="Aptos"/>
          <w:sz w:val="20"/>
          <w:szCs w:val="20"/>
          <w:lang w:val="fr-CH"/>
        </w:rPr>
        <w:t xml:space="preserve"> lors du </w:t>
      </w:r>
      <w:r w:rsidRPr="000B47D7">
        <w:rPr>
          <w:rFonts w:ascii="Aptos" w:hAnsi="Aptos"/>
          <w:b/>
          <w:bCs/>
          <w:sz w:val="20"/>
          <w:szCs w:val="20"/>
          <w:lang w:val="fr-CH"/>
        </w:rPr>
        <w:t>Grand Prix d’Horlogerie de Genève (GPHG)</w:t>
      </w:r>
      <w:r w:rsidRPr="000B47D7">
        <w:rPr>
          <w:rFonts w:ascii="Aptos" w:hAnsi="Aptos"/>
          <w:sz w:val="20"/>
          <w:szCs w:val="20"/>
          <w:lang w:val="fr-CH"/>
        </w:rPr>
        <w:t xml:space="preserve"> 2019</w:t>
      </w:r>
      <w:r w:rsidR="005B119F">
        <w:rPr>
          <w:rFonts w:ascii="Aptos" w:hAnsi="Aptos"/>
          <w:sz w:val="20"/>
          <w:szCs w:val="20"/>
          <w:lang w:val="fr-CH"/>
        </w:rPr>
        <w:t xml:space="preserve">, </w:t>
      </w:r>
      <w:r w:rsidRPr="000B47D7">
        <w:rPr>
          <w:rFonts w:ascii="Aptos" w:hAnsi="Aptos"/>
          <w:sz w:val="20"/>
          <w:szCs w:val="20"/>
          <w:lang w:val="fr-CH"/>
        </w:rPr>
        <w:t>GENUS n’a cessé d’explorer les possibilités infinies de son approche des mécaniques orbitales. Ces mécanismes brevetés remplacent les aiguilles traditionnelles par des éléments mobiles libres incarnant physiquement le passage du temps.</w:t>
      </w:r>
    </w:p>
    <w:p w14:paraId="27D4FDD3" w14:textId="2D58BE34" w:rsidR="00694D17" w:rsidRPr="000B47D7" w:rsidRDefault="00694D17" w:rsidP="005B119F">
      <w:pPr>
        <w:jc w:val="both"/>
        <w:rPr>
          <w:rFonts w:ascii="Aptos" w:hAnsi="Aptos"/>
          <w:sz w:val="20"/>
          <w:szCs w:val="20"/>
          <w:lang w:val="fr-CH"/>
        </w:rPr>
      </w:pPr>
      <w:r w:rsidRPr="000B47D7">
        <w:rPr>
          <w:rFonts w:ascii="Aptos" w:hAnsi="Aptos"/>
          <w:sz w:val="20"/>
          <w:szCs w:val="20"/>
          <w:lang w:val="fr-CH"/>
        </w:rPr>
        <w:t xml:space="preserve">En 2024, GENUS dévoile le mouvement GNS2, une évolution sur mesure, conciliant l’audace mécanique de la GNS1 avec une lecture du temps plus intuitive et classique. Cette architecture raffinée constitue le socle technique et philosophique sur lequel repose </w:t>
      </w:r>
      <w:r w:rsidRPr="000B47D7">
        <w:rPr>
          <w:rFonts w:ascii="Aptos" w:hAnsi="Aptos"/>
          <w:i/>
          <w:iCs/>
          <w:sz w:val="20"/>
          <w:szCs w:val="20"/>
          <w:lang w:val="fr-CH"/>
        </w:rPr>
        <w:t>Eternal Gallop</w:t>
      </w:r>
      <w:r w:rsidRPr="000B47D7">
        <w:rPr>
          <w:rFonts w:ascii="Aptos" w:hAnsi="Aptos"/>
          <w:sz w:val="20"/>
          <w:szCs w:val="20"/>
          <w:lang w:val="fr-CH"/>
        </w:rPr>
        <w:t>.</w:t>
      </w:r>
    </w:p>
    <w:p w14:paraId="15D00D3D" w14:textId="7E5DD6A7" w:rsidR="004C1CB2" w:rsidRPr="000B47D7" w:rsidRDefault="004C1CB2" w:rsidP="005B119F">
      <w:pPr>
        <w:jc w:val="both"/>
        <w:rPr>
          <w:rFonts w:ascii="Aptos" w:hAnsi="Aptos"/>
          <w:sz w:val="20"/>
          <w:szCs w:val="20"/>
          <w:lang w:val="fr-CH"/>
        </w:rPr>
      </w:pPr>
    </w:p>
    <w:p w14:paraId="48D2D276" w14:textId="77777777" w:rsidR="00694D17" w:rsidRPr="000B47D7" w:rsidRDefault="00694D17" w:rsidP="005B119F">
      <w:pPr>
        <w:spacing w:line="240" w:lineRule="auto"/>
        <w:jc w:val="both"/>
        <w:rPr>
          <w:rFonts w:ascii="Aptos" w:hAnsi="Aptos"/>
          <w:b/>
          <w:bCs/>
          <w:color w:val="0F4761" w:themeColor="accent1" w:themeShade="BF"/>
          <w:sz w:val="20"/>
          <w:szCs w:val="20"/>
          <w:lang w:val="fr-CH"/>
        </w:rPr>
      </w:pPr>
      <w:r w:rsidRPr="000B47D7">
        <w:rPr>
          <w:rFonts w:ascii="Aptos" w:hAnsi="Aptos"/>
          <w:b/>
          <w:bCs/>
          <w:color w:val="0F4761" w:themeColor="accent1" w:themeShade="BF"/>
          <w:sz w:val="20"/>
          <w:szCs w:val="20"/>
          <w:lang w:val="fr-CH"/>
        </w:rPr>
        <w:t>PASSEPORT DIGITAL</w:t>
      </w:r>
    </w:p>
    <w:p w14:paraId="05A729E4" w14:textId="5BB053D8" w:rsidR="00F45D0E" w:rsidRDefault="00694D17" w:rsidP="005B119F">
      <w:pPr>
        <w:jc w:val="both"/>
        <w:rPr>
          <w:rFonts w:ascii="Aptos" w:hAnsi="Aptos"/>
          <w:sz w:val="20"/>
          <w:szCs w:val="20"/>
          <w:lang w:val="fr-CH"/>
        </w:rPr>
      </w:pPr>
      <w:r w:rsidRPr="00694D17">
        <w:rPr>
          <w:rFonts w:ascii="Aptos" w:hAnsi="Aptos"/>
          <w:sz w:val="20"/>
          <w:szCs w:val="20"/>
          <w:lang w:val="fr-CH"/>
        </w:rPr>
        <w:t xml:space="preserve">Afin de garantir authenticité et traçabilité à vie, GENUS s’associe à Watch </w:t>
      </w:r>
      <w:proofErr w:type="spellStart"/>
      <w:r w:rsidRPr="00694D17">
        <w:rPr>
          <w:rFonts w:ascii="Aptos" w:hAnsi="Aptos"/>
          <w:sz w:val="20"/>
          <w:szCs w:val="20"/>
          <w:lang w:val="fr-CH"/>
        </w:rPr>
        <w:t>Certificate</w:t>
      </w:r>
      <w:proofErr w:type="spellEnd"/>
      <w:r w:rsidRPr="00694D17">
        <w:rPr>
          <w:rFonts w:ascii="Aptos" w:hAnsi="Aptos"/>
          <w:sz w:val="20"/>
          <w:szCs w:val="20"/>
          <w:lang w:val="fr-CH"/>
        </w:rPr>
        <w:t>, fournissant à chaque pièce un certificat digital sécurisé reposant sur la technologie blockchain. Authenticité, origine, historique de propriété, services et transactions sont ainsi enregistrés et protégés tout au long de la vie de la montre.</w:t>
      </w:r>
    </w:p>
    <w:p w14:paraId="4A6F2675" w14:textId="77777777" w:rsidR="00694D17" w:rsidRPr="00694D17" w:rsidRDefault="00694D17" w:rsidP="005B119F">
      <w:pPr>
        <w:jc w:val="both"/>
        <w:rPr>
          <w:rFonts w:ascii="Aptos" w:hAnsi="Aptos"/>
          <w:sz w:val="20"/>
          <w:szCs w:val="20"/>
          <w:lang w:val="fr-CH"/>
        </w:rPr>
      </w:pPr>
    </w:p>
    <w:p w14:paraId="356D27AD" w14:textId="77777777" w:rsidR="00694D17" w:rsidRPr="005B119F" w:rsidRDefault="00694D17" w:rsidP="005B119F">
      <w:pPr>
        <w:jc w:val="both"/>
        <w:rPr>
          <w:rFonts w:ascii="Aptos" w:hAnsi="Aptos"/>
          <w:b/>
          <w:bCs/>
          <w:color w:val="0F4761" w:themeColor="accent1" w:themeShade="BF"/>
          <w:sz w:val="20"/>
          <w:szCs w:val="20"/>
          <w:lang w:val="fr-CH"/>
        </w:rPr>
      </w:pPr>
      <w:r w:rsidRPr="005B119F">
        <w:rPr>
          <w:rFonts w:ascii="Aptos" w:hAnsi="Aptos"/>
          <w:b/>
          <w:bCs/>
          <w:color w:val="0F4761" w:themeColor="accent1" w:themeShade="BF"/>
          <w:sz w:val="20"/>
          <w:szCs w:val="20"/>
          <w:lang w:val="fr-CH"/>
        </w:rPr>
        <w:t>ÉDITION LIMITÉE</w:t>
      </w:r>
    </w:p>
    <w:p w14:paraId="436DF744" w14:textId="77777777" w:rsidR="00694D17" w:rsidRPr="005B119F" w:rsidRDefault="00694D17" w:rsidP="005B119F">
      <w:pPr>
        <w:spacing w:after="0"/>
        <w:jc w:val="both"/>
        <w:rPr>
          <w:rFonts w:ascii="Aptos" w:hAnsi="Aptos"/>
          <w:sz w:val="20"/>
          <w:szCs w:val="20"/>
          <w:lang w:val="fr-CH"/>
        </w:rPr>
      </w:pPr>
      <w:r w:rsidRPr="005B119F">
        <w:rPr>
          <w:rFonts w:ascii="Aptos" w:hAnsi="Aptos"/>
          <w:b/>
          <w:bCs/>
          <w:sz w:val="20"/>
          <w:szCs w:val="20"/>
          <w:lang w:val="fr-CH"/>
        </w:rPr>
        <w:t xml:space="preserve">GENUS </w:t>
      </w:r>
      <w:r w:rsidRPr="005B119F">
        <w:rPr>
          <w:rFonts w:ascii="Aptos" w:hAnsi="Aptos"/>
          <w:b/>
          <w:bCs/>
          <w:i/>
          <w:iCs/>
          <w:sz w:val="20"/>
          <w:szCs w:val="20"/>
          <w:lang w:val="fr-CH"/>
        </w:rPr>
        <w:t>Eternal Gallop</w:t>
      </w:r>
      <w:r w:rsidRPr="005B119F">
        <w:rPr>
          <w:rFonts w:ascii="Aptos" w:hAnsi="Aptos"/>
          <w:sz w:val="20"/>
          <w:szCs w:val="20"/>
          <w:lang w:val="fr-CH"/>
        </w:rPr>
        <w:t xml:space="preserve"> est une exclusivité mondiale réservée aux partenaires </w:t>
      </w:r>
      <w:proofErr w:type="spellStart"/>
      <w:r w:rsidRPr="005B119F">
        <w:rPr>
          <w:rFonts w:ascii="Aptos" w:hAnsi="Aptos"/>
          <w:sz w:val="20"/>
          <w:szCs w:val="20"/>
          <w:lang w:val="fr-CH"/>
        </w:rPr>
        <w:t>Temposatis</w:t>
      </w:r>
      <w:proofErr w:type="spellEnd"/>
      <w:r w:rsidRPr="005B119F">
        <w:rPr>
          <w:rFonts w:ascii="Aptos" w:hAnsi="Aptos"/>
          <w:sz w:val="20"/>
          <w:szCs w:val="20"/>
          <w:lang w:val="fr-CH"/>
        </w:rPr>
        <w:t xml:space="preserve"> LAB, produite en édition strictement limitée et numérotée.</w:t>
      </w:r>
    </w:p>
    <w:p w14:paraId="2ABC9BD0" w14:textId="77777777" w:rsidR="00694D17" w:rsidRPr="005B119F" w:rsidRDefault="00694D17" w:rsidP="005B119F">
      <w:pPr>
        <w:spacing w:after="0"/>
        <w:jc w:val="both"/>
        <w:rPr>
          <w:rFonts w:ascii="Aptos" w:hAnsi="Aptos"/>
          <w:sz w:val="20"/>
          <w:szCs w:val="20"/>
          <w:lang w:val="fr-CH"/>
        </w:rPr>
      </w:pPr>
    </w:p>
    <w:p w14:paraId="6CB3B667" w14:textId="5A9662B1" w:rsidR="00694D17" w:rsidRPr="005B119F" w:rsidRDefault="00694D17" w:rsidP="005B119F">
      <w:pPr>
        <w:spacing w:after="0"/>
        <w:jc w:val="both"/>
        <w:rPr>
          <w:rFonts w:ascii="Aptos" w:hAnsi="Aptos"/>
          <w:sz w:val="20"/>
          <w:szCs w:val="20"/>
          <w:lang w:val="fr-CH"/>
        </w:rPr>
      </w:pPr>
      <w:r w:rsidRPr="005B119F">
        <w:rPr>
          <w:rFonts w:ascii="Aptos" w:hAnsi="Aptos"/>
          <w:sz w:val="20"/>
          <w:szCs w:val="20"/>
          <w:lang w:val="fr-CH"/>
        </w:rPr>
        <w:t>La collection se décline en deux variantes distinctes, unies par une même architecture mécanique et une vision artistique commune : l’une en titane Grade 5</w:t>
      </w:r>
      <w:r w:rsidR="00A77538" w:rsidRPr="000B47D7">
        <w:rPr>
          <w:rFonts w:ascii="Aptos" w:hAnsi="Aptos"/>
          <w:sz w:val="20"/>
          <w:szCs w:val="20"/>
          <w:lang w:val="fr-CH"/>
        </w:rPr>
        <w:t xml:space="preserve"> </w:t>
      </w:r>
      <w:r w:rsidR="00920902" w:rsidRPr="00920902">
        <w:rPr>
          <w:rFonts w:ascii="Aptos" w:hAnsi="Aptos"/>
          <w:sz w:val="20"/>
          <w:szCs w:val="20"/>
          <w:lang w:val="fr-CH"/>
        </w:rPr>
        <w:t>A-</w:t>
      </w:r>
      <w:r w:rsidR="00A77538" w:rsidRPr="00920902">
        <w:rPr>
          <w:rFonts w:ascii="Aptos" w:hAnsi="Aptos"/>
          <w:sz w:val="20"/>
          <w:szCs w:val="20"/>
          <w:lang w:val="fr-CH"/>
        </w:rPr>
        <w:t>DLC Noir</w:t>
      </w:r>
      <w:r w:rsidRPr="00920902">
        <w:rPr>
          <w:rFonts w:ascii="Aptos" w:hAnsi="Aptos"/>
          <w:sz w:val="20"/>
          <w:szCs w:val="20"/>
          <w:lang w:val="fr-CH"/>
        </w:rPr>
        <w:t>,</w:t>
      </w:r>
      <w:r w:rsidRPr="005B119F">
        <w:rPr>
          <w:rFonts w:ascii="Aptos" w:hAnsi="Aptos"/>
          <w:sz w:val="20"/>
          <w:szCs w:val="20"/>
          <w:lang w:val="fr-CH"/>
        </w:rPr>
        <w:t xml:space="preserve"> l’autre en or rose 18K</w:t>
      </w:r>
      <w:r w:rsidR="000B47D7">
        <w:rPr>
          <w:rFonts w:ascii="Aptos" w:hAnsi="Aptos"/>
          <w:sz w:val="20"/>
          <w:szCs w:val="20"/>
          <w:lang w:val="fr-CH"/>
        </w:rPr>
        <w:t xml:space="preserve"> de couleur 4N</w:t>
      </w:r>
      <w:r w:rsidRPr="005B119F">
        <w:rPr>
          <w:rFonts w:ascii="Aptos" w:hAnsi="Aptos"/>
          <w:sz w:val="20"/>
          <w:szCs w:val="20"/>
          <w:lang w:val="fr-CH"/>
        </w:rPr>
        <w:t>.</w:t>
      </w:r>
    </w:p>
    <w:p w14:paraId="4569914B" w14:textId="77777777" w:rsidR="00694D17" w:rsidRPr="005B119F" w:rsidRDefault="00694D17" w:rsidP="005B119F">
      <w:pPr>
        <w:spacing w:after="0"/>
        <w:jc w:val="both"/>
        <w:rPr>
          <w:rFonts w:ascii="Aptos" w:hAnsi="Aptos"/>
          <w:sz w:val="20"/>
          <w:szCs w:val="20"/>
          <w:lang w:val="fr-CH"/>
        </w:rPr>
      </w:pPr>
      <w:r w:rsidRPr="005B119F">
        <w:rPr>
          <w:rFonts w:ascii="Aptos" w:hAnsi="Aptos"/>
          <w:b/>
          <w:bCs/>
          <w:sz w:val="20"/>
          <w:szCs w:val="20"/>
          <w:lang w:val="fr-CH"/>
        </w:rPr>
        <w:t>Chaque version est limitée à huit exemplaires seulement</w:t>
      </w:r>
      <w:r w:rsidRPr="005B119F">
        <w:rPr>
          <w:rFonts w:ascii="Aptos" w:hAnsi="Aptos"/>
          <w:sz w:val="20"/>
          <w:szCs w:val="20"/>
          <w:lang w:val="fr-CH"/>
        </w:rPr>
        <w:t>.</w:t>
      </w:r>
    </w:p>
    <w:p w14:paraId="71A52462" w14:textId="77777777" w:rsidR="00694D17" w:rsidRPr="005B119F" w:rsidRDefault="00694D17" w:rsidP="005B119F">
      <w:pPr>
        <w:spacing w:after="0"/>
        <w:jc w:val="both"/>
        <w:rPr>
          <w:rFonts w:ascii="Aptos" w:hAnsi="Aptos"/>
          <w:sz w:val="20"/>
          <w:szCs w:val="20"/>
          <w:lang w:val="fr-CH"/>
        </w:rPr>
      </w:pPr>
    </w:p>
    <w:p w14:paraId="7DF7B818" w14:textId="77777777" w:rsidR="00694D17" w:rsidRPr="005B119F" w:rsidRDefault="00694D17" w:rsidP="005B119F">
      <w:pPr>
        <w:spacing w:after="0"/>
        <w:jc w:val="both"/>
        <w:rPr>
          <w:rFonts w:ascii="Aptos" w:hAnsi="Aptos"/>
          <w:b/>
          <w:bCs/>
          <w:sz w:val="20"/>
          <w:szCs w:val="20"/>
          <w:lang w:val="fr-CH"/>
        </w:rPr>
      </w:pPr>
      <w:r w:rsidRPr="005B119F">
        <w:rPr>
          <w:rFonts w:ascii="Aptos" w:hAnsi="Aptos"/>
          <w:b/>
          <w:bCs/>
          <w:sz w:val="20"/>
          <w:szCs w:val="20"/>
          <w:lang w:val="fr-CH"/>
        </w:rPr>
        <w:t xml:space="preserve">Rare, sans compromis et profondément expressive, </w:t>
      </w:r>
      <w:r w:rsidRPr="005B119F">
        <w:rPr>
          <w:rFonts w:ascii="Aptos" w:hAnsi="Aptos"/>
          <w:b/>
          <w:bCs/>
          <w:i/>
          <w:iCs/>
          <w:sz w:val="20"/>
          <w:szCs w:val="20"/>
          <w:lang w:val="fr-CH"/>
        </w:rPr>
        <w:t>Eternal Gallop</w:t>
      </w:r>
      <w:r w:rsidRPr="005B119F">
        <w:rPr>
          <w:rFonts w:ascii="Aptos" w:hAnsi="Aptos"/>
          <w:b/>
          <w:bCs/>
          <w:sz w:val="20"/>
          <w:szCs w:val="20"/>
          <w:lang w:val="fr-CH"/>
        </w:rPr>
        <w:t xml:space="preserve"> incarne la vision singulière de GENUS : une horlogerie sculpturale où mythe, mouvement et maîtrise convergent.</w:t>
      </w:r>
    </w:p>
    <w:p w14:paraId="317F2446" w14:textId="77777777" w:rsidR="004261FE" w:rsidRPr="005B119F" w:rsidRDefault="004261FE" w:rsidP="005B119F">
      <w:pPr>
        <w:spacing w:after="0"/>
        <w:jc w:val="both"/>
        <w:rPr>
          <w:rFonts w:ascii="Aptos" w:hAnsi="Aptos"/>
          <w:sz w:val="20"/>
          <w:szCs w:val="20"/>
          <w:lang w:val="fr-CH"/>
        </w:rPr>
      </w:pPr>
    </w:p>
    <w:p w14:paraId="3247C8E5" w14:textId="77777777" w:rsidR="00694D17" w:rsidRPr="005B119F" w:rsidRDefault="00694D17" w:rsidP="005B119F">
      <w:pPr>
        <w:spacing w:after="0"/>
        <w:jc w:val="both"/>
        <w:rPr>
          <w:rFonts w:ascii="Aptos" w:hAnsi="Aptos"/>
          <w:sz w:val="20"/>
          <w:szCs w:val="20"/>
          <w:lang w:val="fr-CH"/>
        </w:rPr>
      </w:pPr>
    </w:p>
    <w:p w14:paraId="6BD33BA3" w14:textId="501A6B26" w:rsidR="005B119F" w:rsidRDefault="005B119F">
      <w:pPr>
        <w:rPr>
          <w:rFonts w:ascii="Aptos" w:hAnsi="Aptos"/>
          <w:sz w:val="20"/>
          <w:szCs w:val="20"/>
          <w:lang w:val="fr-CH"/>
        </w:rPr>
      </w:pPr>
      <w:r>
        <w:rPr>
          <w:rFonts w:ascii="Aptos" w:hAnsi="Aptos"/>
          <w:sz w:val="20"/>
          <w:szCs w:val="20"/>
          <w:lang w:val="fr-CH"/>
        </w:rPr>
        <w:br w:type="page"/>
      </w:r>
    </w:p>
    <w:p w14:paraId="208D72BD" w14:textId="77777777" w:rsidR="00B3314B" w:rsidRPr="00694D17" w:rsidRDefault="00B3314B" w:rsidP="005B119F">
      <w:pPr>
        <w:spacing w:after="0"/>
        <w:jc w:val="both"/>
        <w:rPr>
          <w:rFonts w:ascii="Aptos" w:hAnsi="Aptos"/>
          <w:sz w:val="20"/>
          <w:szCs w:val="20"/>
          <w:lang w:val="fr-CH"/>
        </w:rPr>
      </w:pPr>
    </w:p>
    <w:p w14:paraId="2549192E" w14:textId="77777777" w:rsidR="000E1AC0" w:rsidRPr="005B119F" w:rsidRDefault="000E1AC0" w:rsidP="005B119F">
      <w:pPr>
        <w:spacing w:after="0" w:line="240" w:lineRule="auto"/>
        <w:jc w:val="both"/>
        <w:rPr>
          <w:rFonts w:ascii="Aptos" w:hAnsi="Aptos"/>
          <w:b/>
          <w:bCs/>
          <w:color w:val="0F4761" w:themeColor="accent1" w:themeShade="BF"/>
          <w:sz w:val="20"/>
          <w:szCs w:val="20"/>
          <w:u w:val="single"/>
          <w:lang w:val="fr-CH"/>
        </w:rPr>
      </w:pPr>
      <w:r w:rsidRPr="005B119F">
        <w:rPr>
          <w:rFonts w:ascii="Aptos" w:hAnsi="Aptos"/>
          <w:b/>
          <w:bCs/>
          <w:color w:val="0F4761" w:themeColor="accent1" w:themeShade="BF"/>
          <w:sz w:val="20"/>
          <w:szCs w:val="20"/>
          <w:u w:val="single"/>
          <w:lang w:val="fr-CH"/>
        </w:rPr>
        <w:t>GENUS Watches Contact</w:t>
      </w:r>
    </w:p>
    <w:p w14:paraId="0057B236" w14:textId="294BF3AA" w:rsidR="000E1AC0" w:rsidRPr="005B119F" w:rsidRDefault="000E1AC0" w:rsidP="005B119F">
      <w:pPr>
        <w:spacing w:after="0" w:line="240" w:lineRule="auto"/>
        <w:jc w:val="both"/>
        <w:rPr>
          <w:rFonts w:ascii="Aptos" w:hAnsi="Aptos"/>
          <w:sz w:val="20"/>
          <w:szCs w:val="20"/>
          <w:lang w:val="fr-CH"/>
        </w:rPr>
      </w:pPr>
      <w:r w:rsidRPr="005B119F">
        <w:rPr>
          <w:rFonts w:ascii="Aptos" w:hAnsi="Aptos"/>
          <w:sz w:val="20"/>
          <w:szCs w:val="20"/>
          <w:lang w:val="fr-CH"/>
        </w:rPr>
        <w:t>M</w:t>
      </w:r>
      <w:r w:rsidR="00C51D69" w:rsidRPr="005B119F">
        <w:rPr>
          <w:rFonts w:ascii="Aptos" w:hAnsi="Aptos"/>
          <w:sz w:val="20"/>
          <w:szCs w:val="20"/>
          <w:lang w:val="fr-CH"/>
        </w:rPr>
        <w:t>me</w:t>
      </w:r>
      <w:r w:rsidRPr="005B119F">
        <w:rPr>
          <w:rFonts w:ascii="Aptos" w:hAnsi="Aptos"/>
          <w:sz w:val="20"/>
          <w:szCs w:val="20"/>
          <w:lang w:val="fr-CH"/>
        </w:rPr>
        <w:t xml:space="preserve"> Pamela Cloutier</w:t>
      </w:r>
    </w:p>
    <w:p w14:paraId="3F5C7372" w14:textId="77777777" w:rsidR="000E1AC0" w:rsidRPr="0030788B" w:rsidRDefault="000E1AC0" w:rsidP="005B119F">
      <w:pPr>
        <w:spacing w:after="0" w:line="240" w:lineRule="auto"/>
        <w:jc w:val="both"/>
        <w:rPr>
          <w:rFonts w:ascii="Aptos" w:hAnsi="Aptos"/>
          <w:sz w:val="20"/>
          <w:szCs w:val="20"/>
        </w:rPr>
      </w:pPr>
      <w:r w:rsidRPr="0030788B">
        <w:rPr>
          <w:rFonts w:ascii="Aptos" w:hAnsi="Aptos"/>
          <w:sz w:val="20"/>
          <w:szCs w:val="20"/>
        </w:rPr>
        <w:t xml:space="preserve">GENUS Watches – COO &amp; Managing Partner </w:t>
      </w:r>
    </w:p>
    <w:p w14:paraId="58C5AE3C" w14:textId="77777777" w:rsidR="000E1AC0" w:rsidRPr="0030788B" w:rsidRDefault="000E1AC0" w:rsidP="005B119F">
      <w:pPr>
        <w:spacing w:after="0" w:line="240" w:lineRule="auto"/>
        <w:jc w:val="both"/>
        <w:rPr>
          <w:rFonts w:ascii="Aptos" w:hAnsi="Aptos"/>
          <w:sz w:val="20"/>
          <w:szCs w:val="20"/>
        </w:rPr>
      </w:pPr>
      <w:r w:rsidRPr="0030788B">
        <w:rPr>
          <w:rFonts w:ascii="Aptos" w:hAnsi="Aptos"/>
          <w:sz w:val="20"/>
          <w:szCs w:val="20"/>
        </w:rPr>
        <w:t>pamela.cloutier@genuswatches.swiss</w:t>
      </w:r>
    </w:p>
    <w:p w14:paraId="7D8D92E4" w14:textId="77777777" w:rsidR="00005073" w:rsidRPr="0030788B" w:rsidRDefault="00005073" w:rsidP="005B119F">
      <w:pPr>
        <w:spacing w:after="0" w:line="240" w:lineRule="auto"/>
        <w:jc w:val="both"/>
        <w:rPr>
          <w:rFonts w:ascii="Aptos" w:hAnsi="Aptos"/>
          <w:b/>
          <w:bCs/>
          <w:color w:val="0F4761" w:themeColor="accent1" w:themeShade="BF"/>
          <w:sz w:val="22"/>
          <w:szCs w:val="22"/>
        </w:rPr>
      </w:pPr>
    </w:p>
    <w:p w14:paraId="29ECC171" w14:textId="57E1AF4F" w:rsidR="00FF6A36" w:rsidRPr="005B119F" w:rsidRDefault="00DA3623" w:rsidP="005B119F">
      <w:pPr>
        <w:spacing w:after="0" w:line="240" w:lineRule="auto"/>
        <w:jc w:val="both"/>
        <w:rPr>
          <w:rFonts w:ascii="Aptos" w:hAnsi="Aptos"/>
          <w:b/>
          <w:bCs/>
          <w:color w:val="0F4761" w:themeColor="accent1" w:themeShade="BF"/>
          <w:sz w:val="22"/>
          <w:szCs w:val="22"/>
          <w:u w:val="single"/>
          <w:lang w:val="fr-CH"/>
        </w:rPr>
      </w:pPr>
      <w:proofErr w:type="spellStart"/>
      <w:r w:rsidRPr="005B119F">
        <w:rPr>
          <w:rFonts w:ascii="Aptos" w:hAnsi="Aptos"/>
          <w:b/>
          <w:bCs/>
          <w:color w:val="0F4761" w:themeColor="accent1" w:themeShade="BF"/>
          <w:sz w:val="22"/>
          <w:szCs w:val="22"/>
          <w:u w:val="single"/>
          <w:lang w:val="fr-CH"/>
        </w:rPr>
        <w:t>Temposatis</w:t>
      </w:r>
      <w:proofErr w:type="spellEnd"/>
      <w:r w:rsidRPr="005B119F">
        <w:rPr>
          <w:rFonts w:ascii="Aptos" w:hAnsi="Aptos"/>
          <w:b/>
          <w:bCs/>
          <w:color w:val="0F4761" w:themeColor="accent1" w:themeShade="BF"/>
          <w:sz w:val="22"/>
          <w:szCs w:val="22"/>
          <w:u w:val="single"/>
          <w:lang w:val="fr-CH"/>
        </w:rPr>
        <w:t xml:space="preserve"> LAB </w:t>
      </w:r>
      <w:r w:rsidR="007A6548" w:rsidRPr="005B119F">
        <w:rPr>
          <w:rFonts w:ascii="Aptos" w:hAnsi="Aptos"/>
          <w:b/>
          <w:bCs/>
          <w:color w:val="0F4761" w:themeColor="accent1" w:themeShade="BF"/>
          <w:sz w:val="22"/>
          <w:szCs w:val="22"/>
          <w:u w:val="single"/>
          <w:lang w:val="fr-CH"/>
        </w:rPr>
        <w:t>Contact</w:t>
      </w:r>
      <w:r w:rsidR="008627E9" w:rsidRPr="005B119F">
        <w:rPr>
          <w:rFonts w:ascii="Aptos" w:hAnsi="Aptos"/>
          <w:b/>
          <w:bCs/>
          <w:color w:val="0F4761" w:themeColor="accent1" w:themeShade="BF"/>
          <w:sz w:val="22"/>
          <w:szCs w:val="22"/>
          <w:u w:val="single"/>
          <w:lang w:val="fr-CH"/>
        </w:rPr>
        <w:t>s</w:t>
      </w:r>
    </w:p>
    <w:p w14:paraId="4B82439C" w14:textId="714335F8" w:rsidR="00DA3623" w:rsidRPr="005B119F" w:rsidRDefault="00DA3623" w:rsidP="005B119F">
      <w:pPr>
        <w:spacing w:after="0" w:line="240" w:lineRule="auto"/>
        <w:jc w:val="both"/>
        <w:rPr>
          <w:rFonts w:ascii="Aptos" w:hAnsi="Aptos"/>
          <w:b/>
          <w:bCs/>
          <w:color w:val="0F4761" w:themeColor="accent1" w:themeShade="BF"/>
          <w:sz w:val="20"/>
          <w:szCs w:val="20"/>
          <w:lang w:val="fr-CH"/>
        </w:rPr>
      </w:pPr>
      <w:r w:rsidRPr="005B119F">
        <w:rPr>
          <w:rFonts w:ascii="Aptos" w:hAnsi="Aptos"/>
          <w:b/>
          <w:bCs/>
          <w:color w:val="0F4761" w:themeColor="accent1" w:themeShade="BF"/>
          <w:sz w:val="20"/>
          <w:szCs w:val="20"/>
          <w:lang w:val="fr-CH"/>
        </w:rPr>
        <w:t>Press</w:t>
      </w:r>
      <w:r w:rsidR="00C86538">
        <w:rPr>
          <w:rFonts w:ascii="Aptos" w:hAnsi="Aptos"/>
          <w:b/>
          <w:bCs/>
          <w:color w:val="0F4761" w:themeColor="accent1" w:themeShade="BF"/>
          <w:sz w:val="20"/>
          <w:szCs w:val="20"/>
          <w:lang w:val="fr-CH"/>
        </w:rPr>
        <w:t>e</w:t>
      </w:r>
    </w:p>
    <w:p w14:paraId="27C1C969" w14:textId="31E8A439" w:rsidR="007A6548" w:rsidRPr="005B119F" w:rsidRDefault="000E5F8C" w:rsidP="005B119F">
      <w:pPr>
        <w:spacing w:after="0" w:line="240" w:lineRule="auto"/>
        <w:jc w:val="both"/>
        <w:rPr>
          <w:rFonts w:ascii="Aptos" w:hAnsi="Aptos"/>
          <w:b/>
          <w:bCs/>
          <w:color w:val="0F4761" w:themeColor="accent1" w:themeShade="BF"/>
          <w:sz w:val="20"/>
          <w:szCs w:val="20"/>
          <w:lang w:val="fr-CH"/>
        </w:rPr>
      </w:pPr>
      <w:r w:rsidRPr="005B119F">
        <w:rPr>
          <w:rFonts w:ascii="Aptos" w:hAnsi="Aptos"/>
          <w:sz w:val="20"/>
          <w:szCs w:val="20"/>
          <w:lang w:val="fr-CH"/>
        </w:rPr>
        <w:t>M</w:t>
      </w:r>
      <w:r w:rsidR="00C51D69" w:rsidRPr="005B119F">
        <w:rPr>
          <w:rFonts w:ascii="Aptos" w:hAnsi="Aptos"/>
          <w:sz w:val="20"/>
          <w:szCs w:val="20"/>
          <w:lang w:val="fr-CH"/>
        </w:rPr>
        <w:t>me</w:t>
      </w:r>
      <w:r w:rsidRPr="005B119F">
        <w:rPr>
          <w:rFonts w:ascii="Aptos" w:hAnsi="Aptos"/>
          <w:sz w:val="20"/>
          <w:szCs w:val="20"/>
          <w:lang w:val="fr-CH"/>
        </w:rPr>
        <w:t xml:space="preserve"> </w:t>
      </w:r>
      <w:r w:rsidR="007A6548" w:rsidRPr="005B119F">
        <w:rPr>
          <w:rFonts w:ascii="Aptos" w:hAnsi="Aptos"/>
          <w:sz w:val="20"/>
          <w:szCs w:val="20"/>
          <w:lang w:val="fr-CH"/>
        </w:rPr>
        <w:t>Aleyda Licón</w:t>
      </w:r>
    </w:p>
    <w:p w14:paraId="50588D6C" w14:textId="77777777" w:rsidR="007A6548" w:rsidRPr="0030788B" w:rsidRDefault="007A6548" w:rsidP="005B119F">
      <w:pPr>
        <w:spacing w:after="0" w:line="240" w:lineRule="auto"/>
        <w:jc w:val="both"/>
        <w:rPr>
          <w:rFonts w:ascii="Aptos" w:hAnsi="Aptos"/>
          <w:sz w:val="20"/>
          <w:szCs w:val="20"/>
        </w:rPr>
      </w:pPr>
      <w:proofErr w:type="spellStart"/>
      <w:r w:rsidRPr="0030788B">
        <w:rPr>
          <w:rFonts w:ascii="Aptos" w:hAnsi="Aptos"/>
          <w:sz w:val="20"/>
          <w:szCs w:val="20"/>
        </w:rPr>
        <w:t>Temposatis</w:t>
      </w:r>
      <w:proofErr w:type="spellEnd"/>
      <w:r w:rsidRPr="0030788B">
        <w:rPr>
          <w:rFonts w:ascii="Aptos" w:hAnsi="Aptos"/>
          <w:sz w:val="20"/>
          <w:szCs w:val="20"/>
        </w:rPr>
        <w:t xml:space="preserve"> LAB – International Marketing Director</w:t>
      </w:r>
    </w:p>
    <w:p w14:paraId="70363EA0" w14:textId="77777777" w:rsidR="007A6548" w:rsidRPr="0030788B" w:rsidRDefault="007A6548" w:rsidP="005B119F">
      <w:pPr>
        <w:spacing w:after="0" w:line="240" w:lineRule="auto"/>
        <w:jc w:val="both"/>
        <w:rPr>
          <w:rFonts w:ascii="Aptos" w:hAnsi="Aptos"/>
          <w:sz w:val="20"/>
          <w:szCs w:val="20"/>
        </w:rPr>
      </w:pPr>
      <w:hyperlink r:id="rId8" w:history="1">
        <w:r w:rsidRPr="0030788B">
          <w:rPr>
            <w:rStyle w:val="Hyperlink"/>
            <w:rFonts w:ascii="Aptos" w:hAnsi="Aptos"/>
            <w:sz w:val="20"/>
            <w:szCs w:val="20"/>
          </w:rPr>
          <w:t>aleyda.licon@temposatis.com</w:t>
        </w:r>
      </w:hyperlink>
    </w:p>
    <w:p w14:paraId="6C0D6A85" w14:textId="77777777" w:rsidR="007A6548" w:rsidRPr="0030788B" w:rsidRDefault="007A6548" w:rsidP="005B119F">
      <w:pPr>
        <w:spacing w:after="0" w:line="240" w:lineRule="auto"/>
        <w:jc w:val="both"/>
        <w:rPr>
          <w:rFonts w:ascii="Aptos" w:hAnsi="Aptos"/>
          <w:sz w:val="20"/>
          <w:szCs w:val="20"/>
        </w:rPr>
      </w:pPr>
      <w:r w:rsidRPr="0030788B">
        <w:rPr>
          <w:rFonts w:ascii="Aptos" w:hAnsi="Aptos"/>
          <w:sz w:val="20"/>
          <w:szCs w:val="20"/>
        </w:rPr>
        <w:t>M. +52 56 6674 3396</w:t>
      </w:r>
    </w:p>
    <w:p w14:paraId="42305EAB" w14:textId="77777777" w:rsidR="00DA3623" w:rsidRPr="0030788B" w:rsidRDefault="00DA3623" w:rsidP="005B119F">
      <w:pPr>
        <w:spacing w:after="0" w:line="240" w:lineRule="auto"/>
        <w:jc w:val="both"/>
        <w:rPr>
          <w:rFonts w:ascii="Aptos" w:hAnsi="Aptos"/>
          <w:sz w:val="20"/>
          <w:szCs w:val="20"/>
        </w:rPr>
      </w:pPr>
    </w:p>
    <w:p w14:paraId="57F21680" w14:textId="7B2B3EF6" w:rsidR="00DA3623" w:rsidRPr="0030788B" w:rsidRDefault="00DA3623" w:rsidP="005B119F">
      <w:pPr>
        <w:spacing w:after="0" w:line="240" w:lineRule="auto"/>
        <w:jc w:val="both"/>
        <w:rPr>
          <w:rFonts w:ascii="Aptos" w:hAnsi="Aptos"/>
          <w:b/>
          <w:bCs/>
          <w:color w:val="0F4761" w:themeColor="accent1" w:themeShade="BF"/>
          <w:sz w:val="20"/>
          <w:szCs w:val="20"/>
        </w:rPr>
      </w:pPr>
      <w:r w:rsidRPr="0030788B">
        <w:rPr>
          <w:rFonts w:ascii="Aptos" w:hAnsi="Aptos"/>
          <w:b/>
          <w:bCs/>
          <w:color w:val="0F4761" w:themeColor="accent1" w:themeShade="BF"/>
          <w:sz w:val="20"/>
          <w:szCs w:val="20"/>
        </w:rPr>
        <w:t>Commercial</w:t>
      </w:r>
    </w:p>
    <w:p w14:paraId="7D55FFF7" w14:textId="44F0EFC8" w:rsidR="00DA3623" w:rsidRPr="0030788B" w:rsidRDefault="00DA3623" w:rsidP="005B119F">
      <w:pPr>
        <w:spacing w:after="0" w:line="240" w:lineRule="auto"/>
        <w:jc w:val="both"/>
        <w:rPr>
          <w:rFonts w:ascii="Aptos" w:hAnsi="Aptos"/>
          <w:sz w:val="20"/>
          <w:szCs w:val="20"/>
        </w:rPr>
      </w:pPr>
      <w:r w:rsidRPr="0030788B">
        <w:rPr>
          <w:rFonts w:ascii="Aptos" w:hAnsi="Aptos"/>
          <w:sz w:val="20"/>
          <w:szCs w:val="20"/>
        </w:rPr>
        <w:t>M. Boon Chong Soon</w:t>
      </w:r>
    </w:p>
    <w:p w14:paraId="6749B445" w14:textId="77777777" w:rsidR="00DA3623" w:rsidRPr="0030788B" w:rsidRDefault="00DA3623" w:rsidP="005B119F">
      <w:pPr>
        <w:spacing w:after="0" w:line="240" w:lineRule="auto"/>
        <w:jc w:val="both"/>
        <w:rPr>
          <w:rFonts w:ascii="Aptos" w:hAnsi="Aptos"/>
          <w:sz w:val="20"/>
          <w:szCs w:val="20"/>
        </w:rPr>
      </w:pPr>
      <w:r w:rsidRPr="0030788B">
        <w:rPr>
          <w:rFonts w:ascii="Aptos" w:hAnsi="Aptos"/>
          <w:sz w:val="20"/>
          <w:szCs w:val="20"/>
        </w:rPr>
        <w:t xml:space="preserve">Co-Founder </w:t>
      </w:r>
      <w:proofErr w:type="spellStart"/>
      <w:r w:rsidRPr="0030788B">
        <w:rPr>
          <w:rFonts w:ascii="Aptos" w:hAnsi="Aptos"/>
          <w:sz w:val="20"/>
          <w:szCs w:val="20"/>
        </w:rPr>
        <w:t>Temposatis</w:t>
      </w:r>
      <w:proofErr w:type="spellEnd"/>
      <w:r w:rsidRPr="0030788B">
        <w:rPr>
          <w:rFonts w:ascii="Aptos" w:hAnsi="Aptos"/>
          <w:sz w:val="20"/>
          <w:szCs w:val="20"/>
        </w:rPr>
        <w:t xml:space="preserve"> LAB </w:t>
      </w:r>
    </w:p>
    <w:p w14:paraId="1195998E" w14:textId="77777777" w:rsidR="00DA3623" w:rsidRPr="0030788B" w:rsidRDefault="00DA3623" w:rsidP="005B119F">
      <w:pPr>
        <w:spacing w:after="0" w:line="240" w:lineRule="auto"/>
        <w:jc w:val="both"/>
        <w:rPr>
          <w:rFonts w:ascii="Aptos" w:hAnsi="Aptos"/>
          <w:sz w:val="20"/>
          <w:szCs w:val="20"/>
        </w:rPr>
      </w:pPr>
      <w:hyperlink r:id="rId9" w:history="1">
        <w:r w:rsidRPr="0030788B">
          <w:rPr>
            <w:rStyle w:val="Hyperlink"/>
            <w:rFonts w:ascii="Aptos" w:hAnsi="Aptos"/>
            <w:sz w:val="20"/>
            <w:szCs w:val="20"/>
          </w:rPr>
          <w:t>boonchong.soon@temposatis.com</w:t>
        </w:r>
      </w:hyperlink>
    </w:p>
    <w:p w14:paraId="333091F0" w14:textId="77777777" w:rsidR="00DA3623" w:rsidRPr="0030788B" w:rsidRDefault="00DA3623" w:rsidP="005B119F">
      <w:pPr>
        <w:spacing w:after="0" w:line="240" w:lineRule="auto"/>
        <w:jc w:val="both"/>
        <w:rPr>
          <w:rFonts w:ascii="Aptos" w:hAnsi="Aptos"/>
          <w:sz w:val="20"/>
          <w:szCs w:val="20"/>
        </w:rPr>
      </w:pPr>
      <w:r w:rsidRPr="0030788B">
        <w:rPr>
          <w:rFonts w:ascii="Aptos" w:hAnsi="Aptos"/>
          <w:sz w:val="20"/>
          <w:szCs w:val="20"/>
        </w:rPr>
        <w:t>M. +41 78 319 3183</w:t>
      </w:r>
    </w:p>
    <w:p w14:paraId="0DEDB794" w14:textId="77777777" w:rsidR="008627E9" w:rsidRPr="0030788B" w:rsidRDefault="008627E9" w:rsidP="005B119F">
      <w:pPr>
        <w:spacing w:after="0" w:line="240" w:lineRule="auto"/>
        <w:jc w:val="both"/>
        <w:rPr>
          <w:rFonts w:ascii="Aptos" w:hAnsi="Aptos"/>
          <w:sz w:val="20"/>
          <w:szCs w:val="20"/>
        </w:rPr>
      </w:pPr>
    </w:p>
    <w:p w14:paraId="5DBC25B7" w14:textId="77777777" w:rsidR="001A1668" w:rsidRDefault="001A1668" w:rsidP="005B119F">
      <w:pPr>
        <w:spacing w:after="0" w:line="240" w:lineRule="auto"/>
        <w:jc w:val="both"/>
        <w:rPr>
          <w:rFonts w:ascii="Aptos" w:hAnsi="Aptos"/>
          <w:sz w:val="20"/>
          <w:szCs w:val="20"/>
        </w:rPr>
      </w:pPr>
    </w:p>
    <w:p w14:paraId="645E3BD6" w14:textId="5C17D31C" w:rsidR="009B58A8" w:rsidRPr="00A11DE7" w:rsidRDefault="009B58A8" w:rsidP="00A11DE7">
      <w:pPr>
        <w:rPr>
          <w:rFonts w:ascii="Aptos" w:hAnsi="Aptos"/>
          <w:sz w:val="20"/>
          <w:szCs w:val="20"/>
        </w:rPr>
      </w:pPr>
    </w:p>
    <w:sectPr w:rsidR="009B58A8" w:rsidRPr="00A11DE7" w:rsidSect="00D76E86">
      <w:headerReference w:type="default" r:id="rId10"/>
      <w:footerReference w:type="default" r:id="rId11"/>
      <w:pgSz w:w="11906" w:h="16838"/>
      <w:pgMar w:top="1440" w:right="1440" w:bottom="1440" w:left="1440" w:header="708" w:footer="1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7117" w14:textId="77777777" w:rsidR="00C12717" w:rsidRDefault="00C12717" w:rsidP="004C5787">
      <w:pPr>
        <w:spacing w:after="0" w:line="240" w:lineRule="auto"/>
      </w:pPr>
      <w:r>
        <w:separator/>
      </w:r>
    </w:p>
  </w:endnote>
  <w:endnote w:type="continuationSeparator" w:id="0">
    <w:p w14:paraId="058055ED" w14:textId="77777777" w:rsidR="00C12717" w:rsidRDefault="00C12717" w:rsidP="004C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ea Normal Thin">
    <w:altName w:val="Calibri"/>
    <w:panose1 w:val="00000000000000000000"/>
    <w:charset w:val="00"/>
    <w:family w:val="modern"/>
    <w:notTrueType/>
    <w:pitch w:val="variable"/>
    <w:sig w:usb0="A00000FF" w:usb1="400020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EF83" w14:textId="25F05B6B" w:rsidR="003F5EEC" w:rsidRDefault="003F5EEC" w:rsidP="003F5EEC">
    <w:pPr>
      <w:pStyle w:val="Footer"/>
      <w:tabs>
        <w:tab w:val="clear" w:pos="4419"/>
        <w:tab w:val="clear" w:pos="8838"/>
      </w:tabs>
      <w:ind w:left="90"/>
      <w:rPr>
        <w:rFonts w:ascii="Area Normal Thin" w:hAnsi="Area Normal Thin"/>
        <w:smallCaps/>
        <w:sz w:val="16"/>
      </w:rPr>
    </w:pPr>
  </w:p>
  <w:p w14:paraId="0BBDD0CE" w14:textId="77777777" w:rsidR="008B26BD" w:rsidRDefault="008B26BD" w:rsidP="00D76E86">
    <w:pPr>
      <w:pStyle w:val="Footer"/>
      <w:tabs>
        <w:tab w:val="clear" w:pos="4419"/>
        <w:tab w:val="clear" w:pos="8838"/>
      </w:tabs>
      <w:ind w:left="90"/>
      <w:jc w:val="center"/>
      <w:rPr>
        <w:rFonts w:ascii="Area Normal Thin" w:hAnsi="Area Normal Thin"/>
        <w:smallCaps/>
        <w:sz w:val="14"/>
        <w:szCs w:val="14"/>
      </w:rPr>
    </w:pPr>
  </w:p>
  <w:p w14:paraId="362240EE" w14:textId="76E6B515" w:rsidR="003F5EEC" w:rsidRPr="008B26BD" w:rsidRDefault="003F5EEC" w:rsidP="00D76E86">
    <w:pPr>
      <w:pStyle w:val="Footer"/>
      <w:tabs>
        <w:tab w:val="clear" w:pos="4419"/>
        <w:tab w:val="clear" w:pos="8838"/>
      </w:tabs>
      <w:ind w:left="90"/>
      <w:jc w:val="center"/>
      <w:rPr>
        <w:rFonts w:ascii="Area Normal Thin" w:hAnsi="Area Normal Thin"/>
        <w:smallCaps/>
        <w:sz w:val="14"/>
        <w:szCs w:val="14"/>
      </w:rPr>
    </w:pPr>
    <w:r w:rsidRPr="008B26BD">
      <w:rPr>
        <w:rFonts w:ascii="Area Normal Thin" w:hAnsi="Area Normal Thin"/>
        <w:smallCaps/>
        <w:sz w:val="14"/>
        <w:szCs w:val="14"/>
      </w:rPr>
      <w:t xml:space="preserve">An Exclusive </w:t>
    </w:r>
    <w:r w:rsidR="00F97275" w:rsidRPr="008B26BD">
      <w:rPr>
        <w:rFonts w:ascii="Area Normal Thin" w:hAnsi="Area Normal Thin"/>
        <w:smallCaps/>
        <w:sz w:val="14"/>
        <w:szCs w:val="14"/>
      </w:rPr>
      <w:t>P</w:t>
    </w:r>
    <w:r w:rsidRPr="008B26BD">
      <w:rPr>
        <w:rFonts w:ascii="Area Normal Thin" w:hAnsi="Area Normal Thin"/>
        <w:smallCaps/>
        <w:sz w:val="14"/>
        <w:szCs w:val="14"/>
      </w:rPr>
      <w:t>artnership with</w:t>
    </w:r>
  </w:p>
  <w:p w14:paraId="38B7448C" w14:textId="10EFD6AA" w:rsidR="000D0F5C" w:rsidRDefault="00D76E86" w:rsidP="000D0F5C">
    <w:pPr>
      <w:pStyle w:val="Footer"/>
      <w:jc w:val="center"/>
    </w:pPr>
    <w:r>
      <w:rPr>
        <w:noProof/>
      </w:rPr>
      <w:drawing>
        <wp:anchor distT="0" distB="0" distL="114300" distR="114300" simplePos="0" relativeHeight="251657216" behindDoc="0" locked="0" layoutInCell="1" allowOverlap="1" wp14:anchorId="5B21B457" wp14:editId="7D6031FC">
          <wp:simplePos x="0" y="0"/>
          <wp:positionH relativeFrom="margin">
            <wp:align>center</wp:align>
          </wp:positionH>
          <wp:positionV relativeFrom="paragraph">
            <wp:posOffset>91440</wp:posOffset>
          </wp:positionV>
          <wp:extent cx="1057275" cy="243840"/>
          <wp:effectExtent l="0" t="0" r="9525" b="0"/>
          <wp:wrapSquare wrapText="bothSides"/>
          <wp:docPr id="1110319864"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74489" name="Imagen 2" descr="Forma&#10;&#10;El contenido generado por IA puede ser incorrecto."/>
                  <pic:cNvPicPr/>
                </pic:nvPicPr>
                <pic:blipFill rotWithShape="1">
                  <a:blip r:embed="rId1">
                    <a:extLst>
                      <a:ext uri="{28A0092B-C50C-407E-A947-70E740481C1C}">
                        <a14:useLocalDpi xmlns:a14="http://schemas.microsoft.com/office/drawing/2010/main" val="0"/>
                      </a:ext>
                    </a:extLst>
                  </a:blip>
                  <a:srcRect t="27001" b="24997"/>
                  <a:stretch>
                    <a:fillRect/>
                  </a:stretch>
                </pic:blipFill>
                <pic:spPr bwMode="auto">
                  <a:xfrm>
                    <a:off x="0" y="0"/>
                    <a:ext cx="1057275" cy="243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5AAF4E" w14:textId="77777777" w:rsidR="003F5EEC" w:rsidRPr="003F5EEC" w:rsidRDefault="003F5EEC" w:rsidP="003F5EEC">
    <w:pPr>
      <w:pStyle w:val="Footer"/>
      <w:jc w:val="center"/>
      <w:rPr>
        <w:rFonts w:ascii="Area Normal Thin" w:hAnsi="Area Normal Thin"/>
        <w:smallCap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5C0C" w14:textId="77777777" w:rsidR="00C12717" w:rsidRDefault="00C12717" w:rsidP="004C5787">
      <w:pPr>
        <w:spacing w:after="0" w:line="240" w:lineRule="auto"/>
      </w:pPr>
      <w:r>
        <w:separator/>
      </w:r>
    </w:p>
  </w:footnote>
  <w:footnote w:type="continuationSeparator" w:id="0">
    <w:p w14:paraId="2F17C000" w14:textId="77777777" w:rsidR="00C12717" w:rsidRDefault="00C12717" w:rsidP="004C5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1DC5" w14:textId="56524079" w:rsidR="004C5787" w:rsidRDefault="004C5787" w:rsidP="004C5787">
    <w:pPr>
      <w:pStyle w:val="Header"/>
      <w:jc w:val="center"/>
      <w:rPr>
        <w:lang w:val="es-MX"/>
      </w:rPr>
    </w:pPr>
    <w:r>
      <w:rPr>
        <w:noProof/>
        <w:lang w:val="es-MX"/>
      </w:rPr>
      <w:drawing>
        <wp:inline distT="0" distB="0" distL="0" distR="0" wp14:anchorId="17494560" wp14:editId="7FD6CB8E">
          <wp:extent cx="1072763" cy="720970"/>
          <wp:effectExtent l="0" t="0" r="0" b="3175"/>
          <wp:docPr id="859894215"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43247"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82826" cy="727733"/>
                  </a:xfrm>
                  <a:prstGeom prst="rect">
                    <a:avLst/>
                  </a:prstGeom>
                </pic:spPr>
              </pic:pic>
            </a:graphicData>
          </a:graphic>
        </wp:inline>
      </w:drawing>
    </w:r>
  </w:p>
  <w:p w14:paraId="5CD30780" w14:textId="77777777" w:rsidR="004C5787" w:rsidRDefault="004C5787" w:rsidP="004C5787">
    <w:pPr>
      <w:pStyle w:val="Header"/>
      <w:jc w:val="center"/>
      <w:rPr>
        <w:lang w:val="es-MX"/>
      </w:rPr>
    </w:pPr>
  </w:p>
  <w:p w14:paraId="226B6CDE" w14:textId="77777777" w:rsidR="004C5787" w:rsidRPr="004C5787" w:rsidRDefault="004C5787" w:rsidP="004C5787">
    <w:pPr>
      <w:pStyle w:val="Header"/>
      <w:jc w:val="cent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F38FE"/>
    <w:multiLevelType w:val="hybridMultilevel"/>
    <w:tmpl w:val="02F02FBA"/>
    <w:lvl w:ilvl="0" w:tplc="263C2072">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71E810DD"/>
    <w:multiLevelType w:val="hybridMultilevel"/>
    <w:tmpl w:val="410007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247885054">
    <w:abstractNumId w:val="1"/>
  </w:num>
  <w:num w:numId="2" w16cid:durableId="77223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B2"/>
    <w:rsid w:val="00002B43"/>
    <w:rsid w:val="00005073"/>
    <w:rsid w:val="0000792F"/>
    <w:rsid w:val="000231B8"/>
    <w:rsid w:val="00023C46"/>
    <w:rsid w:val="000317D6"/>
    <w:rsid w:val="000371B6"/>
    <w:rsid w:val="00055E74"/>
    <w:rsid w:val="0006261D"/>
    <w:rsid w:val="0006384B"/>
    <w:rsid w:val="00074A1B"/>
    <w:rsid w:val="00082E27"/>
    <w:rsid w:val="000877C8"/>
    <w:rsid w:val="00095685"/>
    <w:rsid w:val="000A12C7"/>
    <w:rsid w:val="000B2186"/>
    <w:rsid w:val="000B47D7"/>
    <w:rsid w:val="000C632E"/>
    <w:rsid w:val="000D0F5C"/>
    <w:rsid w:val="000E02B6"/>
    <w:rsid w:val="000E1AC0"/>
    <w:rsid w:val="000E5F8C"/>
    <w:rsid w:val="00104285"/>
    <w:rsid w:val="00107378"/>
    <w:rsid w:val="00111AE3"/>
    <w:rsid w:val="00131367"/>
    <w:rsid w:val="00131619"/>
    <w:rsid w:val="00132A38"/>
    <w:rsid w:val="001354AD"/>
    <w:rsid w:val="00136B23"/>
    <w:rsid w:val="001509E0"/>
    <w:rsid w:val="00150C0C"/>
    <w:rsid w:val="00160376"/>
    <w:rsid w:val="00160C24"/>
    <w:rsid w:val="00172783"/>
    <w:rsid w:val="00172D04"/>
    <w:rsid w:val="00192D72"/>
    <w:rsid w:val="00193B84"/>
    <w:rsid w:val="00195776"/>
    <w:rsid w:val="001A1668"/>
    <w:rsid w:val="001A2CE1"/>
    <w:rsid w:val="001A64EF"/>
    <w:rsid w:val="001B2267"/>
    <w:rsid w:val="001B2E85"/>
    <w:rsid w:val="001B78E8"/>
    <w:rsid w:val="001B7F7C"/>
    <w:rsid w:val="001D6795"/>
    <w:rsid w:val="001E3064"/>
    <w:rsid w:val="001E6F74"/>
    <w:rsid w:val="001F015B"/>
    <w:rsid w:val="001F6383"/>
    <w:rsid w:val="0021357E"/>
    <w:rsid w:val="00221633"/>
    <w:rsid w:val="00223519"/>
    <w:rsid w:val="00224DD2"/>
    <w:rsid w:val="00240AEA"/>
    <w:rsid w:val="00255A01"/>
    <w:rsid w:val="00256E44"/>
    <w:rsid w:val="00262594"/>
    <w:rsid w:val="00274F89"/>
    <w:rsid w:val="0028079C"/>
    <w:rsid w:val="00281C63"/>
    <w:rsid w:val="00284DE5"/>
    <w:rsid w:val="002B0480"/>
    <w:rsid w:val="002D22E6"/>
    <w:rsid w:val="002D4652"/>
    <w:rsid w:val="002E0A3B"/>
    <w:rsid w:val="002E7B03"/>
    <w:rsid w:val="00300A38"/>
    <w:rsid w:val="00302322"/>
    <w:rsid w:val="0030788B"/>
    <w:rsid w:val="00311414"/>
    <w:rsid w:val="0031708E"/>
    <w:rsid w:val="003347BF"/>
    <w:rsid w:val="00354A55"/>
    <w:rsid w:val="00367D72"/>
    <w:rsid w:val="003711B5"/>
    <w:rsid w:val="00371660"/>
    <w:rsid w:val="00372854"/>
    <w:rsid w:val="00373ED1"/>
    <w:rsid w:val="00382305"/>
    <w:rsid w:val="00391339"/>
    <w:rsid w:val="0039411D"/>
    <w:rsid w:val="003A1B0E"/>
    <w:rsid w:val="003A516E"/>
    <w:rsid w:val="003C5EF0"/>
    <w:rsid w:val="003D165B"/>
    <w:rsid w:val="003D7FF1"/>
    <w:rsid w:val="003F5EEC"/>
    <w:rsid w:val="00413D39"/>
    <w:rsid w:val="00417AE0"/>
    <w:rsid w:val="00421164"/>
    <w:rsid w:val="0042233B"/>
    <w:rsid w:val="004241E1"/>
    <w:rsid w:val="004261FE"/>
    <w:rsid w:val="00435326"/>
    <w:rsid w:val="00443C9D"/>
    <w:rsid w:val="00460895"/>
    <w:rsid w:val="00463493"/>
    <w:rsid w:val="00466C92"/>
    <w:rsid w:val="00477D56"/>
    <w:rsid w:val="00481170"/>
    <w:rsid w:val="004A4BAB"/>
    <w:rsid w:val="004C1683"/>
    <w:rsid w:val="004C1CB2"/>
    <w:rsid w:val="004C310A"/>
    <w:rsid w:val="004C5787"/>
    <w:rsid w:val="004E3DD9"/>
    <w:rsid w:val="004E4352"/>
    <w:rsid w:val="004E46EF"/>
    <w:rsid w:val="004E7F1A"/>
    <w:rsid w:val="004F09A3"/>
    <w:rsid w:val="004F3C21"/>
    <w:rsid w:val="00500668"/>
    <w:rsid w:val="005025DB"/>
    <w:rsid w:val="005224EF"/>
    <w:rsid w:val="005367E9"/>
    <w:rsid w:val="00540818"/>
    <w:rsid w:val="0055203B"/>
    <w:rsid w:val="00566E0D"/>
    <w:rsid w:val="00567579"/>
    <w:rsid w:val="00580394"/>
    <w:rsid w:val="0058164D"/>
    <w:rsid w:val="00586409"/>
    <w:rsid w:val="005864F2"/>
    <w:rsid w:val="00590145"/>
    <w:rsid w:val="00590461"/>
    <w:rsid w:val="00591C10"/>
    <w:rsid w:val="005A7FA9"/>
    <w:rsid w:val="005B119F"/>
    <w:rsid w:val="005B227F"/>
    <w:rsid w:val="005B2A49"/>
    <w:rsid w:val="005B4AD0"/>
    <w:rsid w:val="005C68E3"/>
    <w:rsid w:val="005D2F4B"/>
    <w:rsid w:val="005D4F1E"/>
    <w:rsid w:val="005E0FE6"/>
    <w:rsid w:val="005F6E75"/>
    <w:rsid w:val="00625962"/>
    <w:rsid w:val="00660111"/>
    <w:rsid w:val="006662E2"/>
    <w:rsid w:val="0067586A"/>
    <w:rsid w:val="006934D7"/>
    <w:rsid w:val="00694D17"/>
    <w:rsid w:val="00697B7B"/>
    <w:rsid w:val="006A25A8"/>
    <w:rsid w:val="006B5776"/>
    <w:rsid w:val="006D677A"/>
    <w:rsid w:val="006E17C3"/>
    <w:rsid w:val="006E53C5"/>
    <w:rsid w:val="006E55A2"/>
    <w:rsid w:val="0070485A"/>
    <w:rsid w:val="00705C68"/>
    <w:rsid w:val="00707D9A"/>
    <w:rsid w:val="00725346"/>
    <w:rsid w:val="00730E54"/>
    <w:rsid w:val="00740F90"/>
    <w:rsid w:val="00746A94"/>
    <w:rsid w:val="00755C53"/>
    <w:rsid w:val="00762329"/>
    <w:rsid w:val="00775DD7"/>
    <w:rsid w:val="0079563D"/>
    <w:rsid w:val="007960DF"/>
    <w:rsid w:val="007A6548"/>
    <w:rsid w:val="007C0198"/>
    <w:rsid w:val="007C20E9"/>
    <w:rsid w:val="007C6714"/>
    <w:rsid w:val="007C7C2A"/>
    <w:rsid w:val="007E617B"/>
    <w:rsid w:val="007E66FD"/>
    <w:rsid w:val="008039AC"/>
    <w:rsid w:val="008067D6"/>
    <w:rsid w:val="00807F64"/>
    <w:rsid w:val="00810299"/>
    <w:rsid w:val="008129A1"/>
    <w:rsid w:val="00814B4F"/>
    <w:rsid w:val="00817E3A"/>
    <w:rsid w:val="008245BC"/>
    <w:rsid w:val="00825E25"/>
    <w:rsid w:val="0083096C"/>
    <w:rsid w:val="0083554C"/>
    <w:rsid w:val="00836B36"/>
    <w:rsid w:val="0084082A"/>
    <w:rsid w:val="00856681"/>
    <w:rsid w:val="008627E9"/>
    <w:rsid w:val="00864FAE"/>
    <w:rsid w:val="00876BB0"/>
    <w:rsid w:val="00896099"/>
    <w:rsid w:val="008A27D2"/>
    <w:rsid w:val="008A5FC3"/>
    <w:rsid w:val="008B26BD"/>
    <w:rsid w:val="008C1B62"/>
    <w:rsid w:val="008E2DDC"/>
    <w:rsid w:val="008F706D"/>
    <w:rsid w:val="009033A8"/>
    <w:rsid w:val="00913022"/>
    <w:rsid w:val="009134D4"/>
    <w:rsid w:val="00920902"/>
    <w:rsid w:val="00923B43"/>
    <w:rsid w:val="00930F19"/>
    <w:rsid w:val="00931FED"/>
    <w:rsid w:val="009324DB"/>
    <w:rsid w:val="00940024"/>
    <w:rsid w:val="00950B4E"/>
    <w:rsid w:val="009535F9"/>
    <w:rsid w:val="00953CB5"/>
    <w:rsid w:val="009609DD"/>
    <w:rsid w:val="00965567"/>
    <w:rsid w:val="00973E7D"/>
    <w:rsid w:val="00984628"/>
    <w:rsid w:val="009A4959"/>
    <w:rsid w:val="009B58A8"/>
    <w:rsid w:val="009F2A4C"/>
    <w:rsid w:val="009F30B6"/>
    <w:rsid w:val="009F5766"/>
    <w:rsid w:val="00A01A3B"/>
    <w:rsid w:val="00A11DE7"/>
    <w:rsid w:val="00A266E3"/>
    <w:rsid w:val="00A26B88"/>
    <w:rsid w:val="00A337D7"/>
    <w:rsid w:val="00A35F8F"/>
    <w:rsid w:val="00A37FB1"/>
    <w:rsid w:val="00A52D8D"/>
    <w:rsid w:val="00A77538"/>
    <w:rsid w:val="00A85D5B"/>
    <w:rsid w:val="00AA178F"/>
    <w:rsid w:val="00AA6ECB"/>
    <w:rsid w:val="00AB7F86"/>
    <w:rsid w:val="00AC6EA4"/>
    <w:rsid w:val="00AE0D3A"/>
    <w:rsid w:val="00AF4E2F"/>
    <w:rsid w:val="00B06A89"/>
    <w:rsid w:val="00B1530B"/>
    <w:rsid w:val="00B206E0"/>
    <w:rsid w:val="00B30502"/>
    <w:rsid w:val="00B3314B"/>
    <w:rsid w:val="00B42421"/>
    <w:rsid w:val="00B46241"/>
    <w:rsid w:val="00B5454B"/>
    <w:rsid w:val="00B55679"/>
    <w:rsid w:val="00B618FA"/>
    <w:rsid w:val="00B61A08"/>
    <w:rsid w:val="00B7323D"/>
    <w:rsid w:val="00B83F85"/>
    <w:rsid w:val="00BA1754"/>
    <w:rsid w:val="00BB35C3"/>
    <w:rsid w:val="00BB7B2A"/>
    <w:rsid w:val="00BC5B4E"/>
    <w:rsid w:val="00BD0985"/>
    <w:rsid w:val="00BD1158"/>
    <w:rsid w:val="00BE167A"/>
    <w:rsid w:val="00C038B2"/>
    <w:rsid w:val="00C12717"/>
    <w:rsid w:val="00C22214"/>
    <w:rsid w:val="00C479E5"/>
    <w:rsid w:val="00C50D73"/>
    <w:rsid w:val="00C51D69"/>
    <w:rsid w:val="00C57A80"/>
    <w:rsid w:val="00C60619"/>
    <w:rsid w:val="00C66994"/>
    <w:rsid w:val="00C84A95"/>
    <w:rsid w:val="00C86538"/>
    <w:rsid w:val="00C87066"/>
    <w:rsid w:val="00C95338"/>
    <w:rsid w:val="00CA0CD3"/>
    <w:rsid w:val="00CA4755"/>
    <w:rsid w:val="00CB3B2A"/>
    <w:rsid w:val="00CE758C"/>
    <w:rsid w:val="00CF070B"/>
    <w:rsid w:val="00D03DF0"/>
    <w:rsid w:val="00D060B9"/>
    <w:rsid w:val="00D11484"/>
    <w:rsid w:val="00D274E2"/>
    <w:rsid w:val="00D3721E"/>
    <w:rsid w:val="00D455D8"/>
    <w:rsid w:val="00D52EF4"/>
    <w:rsid w:val="00D6546E"/>
    <w:rsid w:val="00D76E86"/>
    <w:rsid w:val="00D941B4"/>
    <w:rsid w:val="00DA0B1B"/>
    <w:rsid w:val="00DA3623"/>
    <w:rsid w:val="00DC4526"/>
    <w:rsid w:val="00DF06D0"/>
    <w:rsid w:val="00DF5F36"/>
    <w:rsid w:val="00E02A96"/>
    <w:rsid w:val="00E122D0"/>
    <w:rsid w:val="00E3633E"/>
    <w:rsid w:val="00E36F38"/>
    <w:rsid w:val="00E374F6"/>
    <w:rsid w:val="00E431ED"/>
    <w:rsid w:val="00E436FE"/>
    <w:rsid w:val="00E76D24"/>
    <w:rsid w:val="00E81FA9"/>
    <w:rsid w:val="00E8330E"/>
    <w:rsid w:val="00E8629B"/>
    <w:rsid w:val="00EB220F"/>
    <w:rsid w:val="00EB2A93"/>
    <w:rsid w:val="00EC42FD"/>
    <w:rsid w:val="00EE3264"/>
    <w:rsid w:val="00F05415"/>
    <w:rsid w:val="00F20208"/>
    <w:rsid w:val="00F221EA"/>
    <w:rsid w:val="00F35563"/>
    <w:rsid w:val="00F45D0E"/>
    <w:rsid w:val="00F512BC"/>
    <w:rsid w:val="00F63033"/>
    <w:rsid w:val="00F675AE"/>
    <w:rsid w:val="00F7042A"/>
    <w:rsid w:val="00F83C95"/>
    <w:rsid w:val="00F97275"/>
    <w:rsid w:val="00FA2EBC"/>
    <w:rsid w:val="00FA4A5A"/>
    <w:rsid w:val="00FA7D72"/>
    <w:rsid w:val="00FC5538"/>
    <w:rsid w:val="00FE1574"/>
    <w:rsid w:val="00FE4871"/>
    <w:rsid w:val="00FF307F"/>
    <w:rsid w:val="00FF6A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B1328"/>
  <w15:chartTrackingRefBased/>
  <w15:docId w15:val="{6F6281A1-7F3A-479A-9645-2CD8FF8B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C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B2"/>
    <w:rPr>
      <w:rFonts w:eastAsiaTheme="majorEastAsia" w:cstheme="majorBidi"/>
      <w:color w:val="272727" w:themeColor="text1" w:themeTint="D8"/>
    </w:rPr>
  </w:style>
  <w:style w:type="paragraph" w:styleId="Title">
    <w:name w:val="Title"/>
    <w:basedOn w:val="Normal"/>
    <w:next w:val="Normal"/>
    <w:link w:val="TitleChar"/>
    <w:uiPriority w:val="10"/>
    <w:qFormat/>
    <w:rsid w:val="004C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B2"/>
    <w:pPr>
      <w:spacing w:before="160"/>
      <w:jc w:val="center"/>
    </w:pPr>
    <w:rPr>
      <w:i/>
      <w:iCs/>
      <w:color w:val="404040" w:themeColor="text1" w:themeTint="BF"/>
    </w:rPr>
  </w:style>
  <w:style w:type="character" w:customStyle="1" w:styleId="QuoteChar">
    <w:name w:val="Quote Char"/>
    <w:basedOn w:val="DefaultParagraphFont"/>
    <w:link w:val="Quote"/>
    <w:uiPriority w:val="29"/>
    <w:rsid w:val="004C1CB2"/>
    <w:rPr>
      <w:i/>
      <w:iCs/>
      <w:color w:val="404040" w:themeColor="text1" w:themeTint="BF"/>
    </w:rPr>
  </w:style>
  <w:style w:type="paragraph" w:styleId="ListParagraph">
    <w:name w:val="List Paragraph"/>
    <w:basedOn w:val="Normal"/>
    <w:uiPriority w:val="34"/>
    <w:qFormat/>
    <w:rsid w:val="004C1CB2"/>
    <w:pPr>
      <w:ind w:left="720"/>
      <w:contextualSpacing/>
    </w:pPr>
  </w:style>
  <w:style w:type="character" w:styleId="IntenseEmphasis">
    <w:name w:val="Intense Emphasis"/>
    <w:basedOn w:val="DefaultParagraphFont"/>
    <w:uiPriority w:val="21"/>
    <w:qFormat/>
    <w:rsid w:val="004C1CB2"/>
    <w:rPr>
      <w:i/>
      <w:iCs/>
      <w:color w:val="0F4761" w:themeColor="accent1" w:themeShade="BF"/>
    </w:rPr>
  </w:style>
  <w:style w:type="paragraph" w:styleId="IntenseQuote">
    <w:name w:val="Intense Quote"/>
    <w:basedOn w:val="Normal"/>
    <w:next w:val="Normal"/>
    <w:link w:val="IntenseQuoteChar"/>
    <w:uiPriority w:val="30"/>
    <w:qFormat/>
    <w:rsid w:val="004C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CB2"/>
    <w:rPr>
      <w:i/>
      <w:iCs/>
      <w:color w:val="0F4761" w:themeColor="accent1" w:themeShade="BF"/>
    </w:rPr>
  </w:style>
  <w:style w:type="character" w:styleId="IntenseReference">
    <w:name w:val="Intense Reference"/>
    <w:basedOn w:val="DefaultParagraphFont"/>
    <w:uiPriority w:val="32"/>
    <w:qFormat/>
    <w:rsid w:val="004C1CB2"/>
    <w:rPr>
      <w:b/>
      <w:bCs/>
      <w:smallCaps/>
      <w:color w:val="0F4761" w:themeColor="accent1" w:themeShade="BF"/>
      <w:spacing w:val="5"/>
    </w:rPr>
  </w:style>
  <w:style w:type="paragraph" w:styleId="Revision">
    <w:name w:val="Revision"/>
    <w:hidden/>
    <w:uiPriority w:val="99"/>
    <w:semiHidden/>
    <w:rsid w:val="00F20208"/>
    <w:pPr>
      <w:spacing w:after="0" w:line="240" w:lineRule="auto"/>
    </w:pPr>
  </w:style>
  <w:style w:type="character" w:styleId="SubtleEmphasis">
    <w:name w:val="Subtle Emphasis"/>
    <w:basedOn w:val="DefaultParagraphFont"/>
    <w:uiPriority w:val="19"/>
    <w:qFormat/>
    <w:rsid w:val="000877C8"/>
    <w:rPr>
      <w:i/>
      <w:iCs/>
      <w:color w:val="404040" w:themeColor="text1" w:themeTint="BF"/>
    </w:rPr>
  </w:style>
  <w:style w:type="paragraph" w:styleId="Header">
    <w:name w:val="header"/>
    <w:basedOn w:val="Normal"/>
    <w:link w:val="HeaderChar"/>
    <w:uiPriority w:val="99"/>
    <w:unhideWhenUsed/>
    <w:rsid w:val="004C578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C5787"/>
    <w:rPr>
      <w:lang w:val="en-US"/>
    </w:rPr>
  </w:style>
  <w:style w:type="paragraph" w:styleId="Footer">
    <w:name w:val="footer"/>
    <w:basedOn w:val="Normal"/>
    <w:link w:val="FooterChar"/>
    <w:uiPriority w:val="99"/>
    <w:unhideWhenUsed/>
    <w:rsid w:val="004C578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C5787"/>
    <w:rPr>
      <w:lang w:val="en-US"/>
    </w:rPr>
  </w:style>
  <w:style w:type="character" w:styleId="Hyperlink">
    <w:name w:val="Hyperlink"/>
    <w:basedOn w:val="DefaultParagraphFont"/>
    <w:uiPriority w:val="99"/>
    <w:unhideWhenUsed/>
    <w:rsid w:val="007A6548"/>
    <w:rPr>
      <w:color w:val="467886" w:themeColor="hyperlink"/>
      <w:u w:val="single"/>
    </w:rPr>
  </w:style>
  <w:style w:type="character" w:styleId="UnresolvedMention">
    <w:name w:val="Unresolved Mention"/>
    <w:basedOn w:val="DefaultParagraphFont"/>
    <w:uiPriority w:val="99"/>
    <w:semiHidden/>
    <w:unhideWhenUsed/>
    <w:rsid w:val="0030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yda.licon@temposat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onchong.soon@temposati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140BC-8570-4C31-B94D-73EF180C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1788</Words>
  <Characters>10194</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Wulf</dc:creator>
  <cp:keywords/>
  <dc:description/>
  <cp:lastModifiedBy>Pamela Cloutier</cp:lastModifiedBy>
  <cp:revision>26</cp:revision>
  <cp:lastPrinted>2026-03-19T15:23:00Z</cp:lastPrinted>
  <dcterms:created xsi:type="dcterms:W3CDTF">2026-03-19T13:54:00Z</dcterms:created>
  <dcterms:modified xsi:type="dcterms:W3CDTF">2026-03-23T19:25:00Z</dcterms:modified>
</cp:coreProperties>
</file>